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(научно-исследовательская работа)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43.04.03 Гостиничное дело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Стратегическое управление предприятием индустрии гостеприимства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заочная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692FF6BD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ED3885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proofErr w:type="gramStart"/>
            <w:r w:rsidRPr="00A855CF">
              <w:rPr>
                <w:sz w:val="20"/>
                <w:szCs w:val="20"/>
              </w:rPr>
              <w:t>д.филос</w:t>
            </w:r>
            <w:proofErr w:type="gramEnd"/>
            <w:r w:rsidRPr="00A855CF">
              <w:rPr>
                <w:sz w:val="20"/>
                <w:szCs w:val="20"/>
              </w:rPr>
              <w:t>.н</w:t>
            </w:r>
            <w:proofErr w:type="spellEnd"/>
            <w:r w:rsidRPr="00A855CF">
              <w:rPr>
                <w:sz w:val="20"/>
                <w:szCs w:val="20"/>
              </w:rPr>
              <w:t>, Архипова Ольга Валерьевна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A855C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212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20C04CB5" w:rsidR="003E2CE6" w:rsidRPr="0065641B" w:rsidRDefault="00BD3DA6" w:rsidP="003E2CE6">
      <w:pPr>
        <w:jc w:val="center"/>
        <w:rPr>
          <w:lang w:val="en-US"/>
        </w:rPr>
      </w:pPr>
      <w:r>
        <w:t>202</w:t>
      </w:r>
      <w:r w:rsidR="00ED3885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408D682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855CF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7FF08DF2" w:rsidR="00DC42AF" w:rsidRPr="0065641B" w:rsidRDefault="00ED3885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855CF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822A57A" w:rsidR="00DC42AF" w:rsidRPr="0065641B" w:rsidRDefault="00ED3885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855CF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4CD086F8" w:rsidR="00DC42AF" w:rsidRPr="0065641B" w:rsidRDefault="00ED3885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855CF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0C02B118" w:rsidR="00DC42AF" w:rsidRPr="0065641B" w:rsidRDefault="00ED3885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855CF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4A494054" w:rsidR="00DC42AF" w:rsidRPr="0065641B" w:rsidRDefault="00ED3885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855CF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60F02C4C" w:rsidR="00DC42AF" w:rsidRPr="0065641B" w:rsidRDefault="00ED3885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855CF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55EE870C" w:rsidR="00DC42AF" w:rsidRPr="0065641B" w:rsidRDefault="00ED3885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855CF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AAEF6AF" w:rsidR="00DC42AF" w:rsidRPr="0065641B" w:rsidRDefault="00ED3885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855CF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lastRenderedPageBreak/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A855CF" w14:paraId="446CCDDC" w14:textId="77777777" w:rsidTr="00A855CF">
        <w:tc>
          <w:tcPr>
            <w:tcW w:w="851" w:type="dxa"/>
          </w:tcPr>
          <w:p w14:paraId="503E2208" w14:textId="77777777" w:rsidR="007D0C0D" w:rsidRPr="00A855CF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855CF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A855CF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855CF">
              <w:t>Формирование системных навыков планирования, организации и проведения научных исследований, самостоятельного научного поиска, выбора методов научного исследования и моделирования решений по научной проблеме.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(научно-исследовательская работа)</w:t>
      </w:r>
      <w:r w:rsidRPr="0065641B">
        <w:rPr>
          <w:i/>
        </w:rPr>
        <w:t>.</w:t>
      </w:r>
    </w:p>
    <w:p w14:paraId="15B38A39" w14:textId="77777777" w:rsidR="00A855CF" w:rsidRDefault="00A855CF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20AAE97B" w:rsidR="00C65FCC" w:rsidRPr="00A855CF" w:rsidRDefault="00C65FCC" w:rsidP="00A855CF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A855CF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A855CF">
        <w:t>й</w:t>
      </w:r>
      <w:r w:rsidRPr="00A855CF">
        <w:t xml:space="preserve"> практики</w:t>
      </w:r>
      <w:r w:rsidR="00A855CF" w:rsidRPr="00A855CF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087"/>
        <w:gridCol w:w="5179"/>
      </w:tblGrid>
      <w:tr w:rsidR="0065641B" w:rsidRPr="0065641B" w14:paraId="273DB8CE" w14:textId="77777777" w:rsidTr="00A855CF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A855CF" w:rsidRDefault="006F0EAF" w:rsidP="00A855C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855CF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A855CF" w:rsidRDefault="006F0EAF" w:rsidP="00A855C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855CF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A855CF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A855CF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A855CF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A855CF">
        <w:trPr>
          <w:trHeight w:val="212"/>
        </w:trPr>
        <w:tc>
          <w:tcPr>
            <w:tcW w:w="958" w:type="pct"/>
          </w:tcPr>
          <w:p w14:paraId="05E778A0" w14:textId="77777777" w:rsidR="00996FB3" w:rsidRPr="00A855CF" w:rsidRDefault="00C76457" w:rsidP="00A855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A855CF" w:rsidRDefault="00C76457" w:rsidP="00A855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3011" w:type="pct"/>
          </w:tcPr>
          <w:p w14:paraId="7A3D16CD" w14:textId="77777777" w:rsidR="00DC0676" w:rsidRPr="00A855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A855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осуществлять критический анализ проблемных ситуаций на основе оптимального исследовательского инструментария по сбору эмпирических данных для дальнейшего проведения научно-прикладного исследования в соответствии с целями магистерской диссертации.</w:t>
            </w:r>
          </w:p>
          <w:p w14:paraId="7208F990" w14:textId="77777777" w:rsidR="00DC0676" w:rsidRPr="00A855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A855C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A855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навыками оценки практических последствий возможных решений исследовательских задач, разработки и формулировки различных стратегических решений исследовательских задач в ходе эмпирического этапа научно-прикладного исследования.</w:t>
            </w:r>
          </w:p>
        </w:tc>
      </w:tr>
      <w:tr w:rsidR="00996FB3" w:rsidRPr="0065641B" w14:paraId="7638A334" w14:textId="77777777" w:rsidTr="00A855CF">
        <w:trPr>
          <w:trHeight w:val="212"/>
        </w:trPr>
        <w:tc>
          <w:tcPr>
            <w:tcW w:w="958" w:type="pct"/>
          </w:tcPr>
          <w:p w14:paraId="033C1F0A" w14:textId="77777777" w:rsidR="00996FB3" w:rsidRPr="00A855CF" w:rsidRDefault="00C76457" w:rsidP="00A855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347F6C72" w14:textId="77777777" w:rsidR="00996FB3" w:rsidRPr="00A855CF" w:rsidRDefault="00C76457" w:rsidP="00A855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17701288" w14:textId="77777777" w:rsidR="00DC0676" w:rsidRPr="00A855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Уметь:</w:t>
            </w:r>
          </w:p>
          <w:p w14:paraId="4183AFF7" w14:textId="77777777" w:rsidR="00DC0676" w:rsidRPr="00A855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управлять научно-исследовательским проектом на всех этапах его жизненного цикла.</w:t>
            </w:r>
          </w:p>
          <w:p w14:paraId="74027849" w14:textId="77777777" w:rsidR="00DC0676" w:rsidRPr="00A855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DCD7565" w14:textId="77777777" w:rsidR="002E5704" w:rsidRPr="00A855C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Владеть:</w:t>
            </w:r>
          </w:p>
          <w:p w14:paraId="6E1D5451" w14:textId="5F2FA28A" w:rsidR="00996FB3" w:rsidRPr="00A855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навыками проектирования реализации конкретных задач научно-прикладного исследования, составления и соблюдения плана-графика научного исследования с определением оптимальных способов решения и выбора ресурсного обеспечения для достижения цели магистерской диссертации.</w:t>
            </w:r>
          </w:p>
        </w:tc>
      </w:tr>
      <w:tr w:rsidR="00996FB3" w:rsidRPr="0065641B" w14:paraId="012715AC" w14:textId="77777777" w:rsidTr="00A855CF">
        <w:trPr>
          <w:trHeight w:val="212"/>
        </w:trPr>
        <w:tc>
          <w:tcPr>
            <w:tcW w:w="958" w:type="pct"/>
          </w:tcPr>
          <w:p w14:paraId="75DA04CA" w14:textId="77777777" w:rsidR="00996FB3" w:rsidRPr="00A855CF" w:rsidRDefault="00C76457" w:rsidP="00A855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 xml:space="preserve">УК-3 - Способен организовывать и </w:t>
            </w:r>
            <w:r w:rsidRPr="00A855CF">
              <w:rPr>
                <w:sz w:val="22"/>
                <w:szCs w:val="22"/>
              </w:rPr>
              <w:lastRenderedPageBreak/>
              <w:t>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47F69FCF" w14:textId="77777777" w:rsidR="00996FB3" w:rsidRPr="00A855CF" w:rsidRDefault="00C76457" w:rsidP="00A855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lastRenderedPageBreak/>
              <w:t xml:space="preserve">УК-3.2 - Понимает специфику </w:t>
            </w:r>
            <w:r w:rsidRPr="00A855CF">
              <w:rPr>
                <w:sz w:val="22"/>
                <w:szCs w:val="22"/>
              </w:rPr>
              <w:lastRenderedPageBreak/>
              <w:t>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5B5DADBA" w14:textId="77777777" w:rsidR="00DC0676" w:rsidRPr="00A855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lastRenderedPageBreak/>
              <w:t>Уметь:</w:t>
            </w:r>
          </w:p>
          <w:p w14:paraId="33DE9722" w14:textId="77777777" w:rsidR="00DC0676" w:rsidRPr="00A855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lastRenderedPageBreak/>
              <w:t>организовывать командное взаимодействие и руководить работой команды в рамках реализации различных этапов научно-прикладного исследования, вырабатывая командную стратегию для достижения поставленной цели.</w:t>
            </w:r>
          </w:p>
          <w:p w14:paraId="7D58AFAA" w14:textId="77777777" w:rsidR="00DC0676" w:rsidRPr="00A855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E58156D" w14:textId="77777777" w:rsidR="002E5704" w:rsidRPr="00A855C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Владеть:</w:t>
            </w:r>
          </w:p>
          <w:p w14:paraId="243ADC6D" w14:textId="77777777" w:rsidR="00996FB3" w:rsidRPr="00A855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навыками обоснования научных подходов обоснования специфики организационной культуры и общения с руководством, мотивации отдельных сотрудников и коллектива в целом в ходе реализации различных этапов научно-прикладного исследования.</w:t>
            </w:r>
          </w:p>
        </w:tc>
      </w:tr>
      <w:tr w:rsidR="00996FB3" w:rsidRPr="0065641B" w14:paraId="0E7337E6" w14:textId="77777777" w:rsidTr="00A855CF">
        <w:trPr>
          <w:trHeight w:val="212"/>
        </w:trPr>
        <w:tc>
          <w:tcPr>
            <w:tcW w:w="958" w:type="pct"/>
          </w:tcPr>
          <w:p w14:paraId="53771351" w14:textId="77777777" w:rsidR="00996FB3" w:rsidRPr="00A855CF" w:rsidRDefault="00C76457" w:rsidP="00A855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lastRenderedPageBreak/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A855CF">
              <w:rPr>
                <w:sz w:val="22"/>
                <w:szCs w:val="22"/>
              </w:rPr>
              <w:t>ых</w:t>
            </w:r>
            <w:proofErr w:type="spellEnd"/>
            <w:r w:rsidRPr="00A855CF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1A2CEE3C" w14:textId="77777777" w:rsidR="00996FB3" w:rsidRPr="00A855CF" w:rsidRDefault="00C76457" w:rsidP="00A855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A855CF">
              <w:rPr>
                <w:sz w:val="22"/>
                <w:szCs w:val="22"/>
              </w:rPr>
              <w:t>ых</w:t>
            </w:r>
            <w:proofErr w:type="spellEnd"/>
            <w:r w:rsidRPr="00A855CF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48BC30A3" w14:textId="77777777" w:rsidR="00DC0676" w:rsidRPr="00A855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Уметь:</w:t>
            </w:r>
          </w:p>
          <w:p w14:paraId="76A2C9EF" w14:textId="77777777" w:rsidR="00DC0676" w:rsidRPr="00A855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применять современные коммуникативные технологии, в том числе на иностранном(</w:t>
            </w:r>
            <w:proofErr w:type="spellStart"/>
            <w:r w:rsidRPr="00A855CF">
              <w:rPr>
                <w:sz w:val="22"/>
                <w:szCs w:val="22"/>
              </w:rPr>
              <w:t>ых</w:t>
            </w:r>
            <w:proofErr w:type="spellEnd"/>
            <w:r w:rsidRPr="00A855CF">
              <w:rPr>
                <w:sz w:val="22"/>
                <w:szCs w:val="22"/>
              </w:rPr>
              <w:t>) языке(ах), для академического и профессионального взаимодействия в рамках реализации различных этапов научно-прикладного исследования.</w:t>
            </w:r>
          </w:p>
          <w:p w14:paraId="5E29C52B" w14:textId="77777777" w:rsidR="00DC0676" w:rsidRPr="00A855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37DD978" w14:textId="77777777" w:rsidR="002E5704" w:rsidRPr="00A855C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Владеть:</w:t>
            </w:r>
          </w:p>
          <w:p w14:paraId="0E0C71B7" w14:textId="77777777" w:rsidR="00996FB3" w:rsidRPr="00A855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навыками восприятия, анализа и критической оценки информации на государственных и (или) иностранном(</w:t>
            </w:r>
            <w:proofErr w:type="spellStart"/>
            <w:r w:rsidRPr="00A855CF">
              <w:rPr>
                <w:sz w:val="22"/>
                <w:szCs w:val="22"/>
              </w:rPr>
              <w:t>ых</w:t>
            </w:r>
            <w:proofErr w:type="spellEnd"/>
            <w:r w:rsidRPr="00A855CF">
              <w:rPr>
                <w:sz w:val="22"/>
                <w:szCs w:val="22"/>
              </w:rPr>
              <w:t>) языке(ах), в том числе с использованием информационных технологий для оптимального решения задач научно-прикладного исследования.</w:t>
            </w:r>
          </w:p>
        </w:tc>
      </w:tr>
      <w:tr w:rsidR="00996FB3" w:rsidRPr="0065641B" w14:paraId="3297EB44" w14:textId="77777777" w:rsidTr="00A855CF">
        <w:trPr>
          <w:trHeight w:val="212"/>
        </w:trPr>
        <w:tc>
          <w:tcPr>
            <w:tcW w:w="958" w:type="pct"/>
          </w:tcPr>
          <w:p w14:paraId="753431CB" w14:textId="77777777" w:rsidR="00996FB3" w:rsidRPr="00A855CF" w:rsidRDefault="00C76457" w:rsidP="00A855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6E671E45" w14:textId="77777777" w:rsidR="00996FB3" w:rsidRPr="00A855CF" w:rsidRDefault="00C76457" w:rsidP="00A855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05014211" w14:textId="77777777" w:rsidR="00DC0676" w:rsidRPr="00A855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Уметь:</w:t>
            </w:r>
          </w:p>
          <w:p w14:paraId="1C50498A" w14:textId="77777777" w:rsidR="00DC0676" w:rsidRPr="00A855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анализировать и учитывать разнообразие культур в процессе межкультурного взаимодействия.</w:t>
            </w:r>
          </w:p>
          <w:p w14:paraId="4F21F1EC" w14:textId="77777777" w:rsidR="00DC0676" w:rsidRPr="00A855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44ACCD0" w14:textId="77777777" w:rsidR="002E5704" w:rsidRPr="00A855C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Владеть:</w:t>
            </w:r>
          </w:p>
          <w:p w14:paraId="24A03EDA" w14:textId="77777777" w:rsidR="00996FB3" w:rsidRPr="00A855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навыками конструктивного взаимодействия с людьми с учетом их социокультурных особенностей в целях успешного выполнения задач научно-прикладного исследования.</w:t>
            </w:r>
          </w:p>
        </w:tc>
      </w:tr>
      <w:tr w:rsidR="00996FB3" w:rsidRPr="0065641B" w14:paraId="1C3DB2CF" w14:textId="77777777" w:rsidTr="00A855CF">
        <w:trPr>
          <w:trHeight w:val="212"/>
        </w:trPr>
        <w:tc>
          <w:tcPr>
            <w:tcW w:w="958" w:type="pct"/>
          </w:tcPr>
          <w:p w14:paraId="092960C7" w14:textId="77777777" w:rsidR="00996FB3" w:rsidRPr="00A855CF" w:rsidRDefault="00C76457" w:rsidP="00A855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13727A4D" w14:textId="77777777" w:rsidR="00996FB3" w:rsidRPr="00A855CF" w:rsidRDefault="00C76457" w:rsidP="00A855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 xml:space="preserve"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</w:t>
            </w:r>
            <w:r w:rsidRPr="00A855CF">
              <w:rPr>
                <w:sz w:val="22"/>
                <w:szCs w:val="22"/>
              </w:rPr>
              <w:lastRenderedPageBreak/>
              <w:t>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29CAA4CE" w14:textId="77777777" w:rsidR="00DC0676" w:rsidRPr="00A855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lastRenderedPageBreak/>
              <w:t>Уметь:</w:t>
            </w:r>
          </w:p>
          <w:p w14:paraId="5E213B97" w14:textId="77777777" w:rsidR="00DC0676" w:rsidRPr="00A855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определять и реализовывать приоритеты научно-исследовательской деятельности и способы ее совершенствования на основе самооценки и научной рефлексии.</w:t>
            </w:r>
          </w:p>
          <w:p w14:paraId="3BF7F802" w14:textId="77777777" w:rsidR="00DC0676" w:rsidRPr="00A855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2F22AA3" w14:textId="77777777" w:rsidR="002E5704" w:rsidRPr="00A855C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Владеть:</w:t>
            </w:r>
          </w:p>
          <w:p w14:paraId="0F5A74C0" w14:textId="77777777" w:rsidR="00996FB3" w:rsidRPr="00A855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навыками реализации намеченных целей научно-исследовательской деятельности с учетом условий, средств, личностных возможностей, временной перспективы развития деятельности; навыками проявления заинтересованности в саморазвитии и использования предоставляемых возможностей для приобретения новых знаний и навыков в области проведения научно-прикладных исследований.</w:t>
            </w:r>
          </w:p>
        </w:tc>
      </w:tr>
      <w:tr w:rsidR="00996FB3" w:rsidRPr="0065641B" w14:paraId="45201BAD" w14:textId="77777777" w:rsidTr="00A855CF">
        <w:trPr>
          <w:trHeight w:val="212"/>
        </w:trPr>
        <w:tc>
          <w:tcPr>
            <w:tcW w:w="958" w:type="pct"/>
          </w:tcPr>
          <w:p w14:paraId="06016680" w14:textId="77777777" w:rsidR="00996FB3" w:rsidRPr="00A855CF" w:rsidRDefault="00C76457" w:rsidP="00A855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ПК-1 - Способен осуществлять планирование, организацию и контроль деятельности предприятий сферы гостеприимства и/или общественного питания</w:t>
            </w:r>
          </w:p>
        </w:tc>
        <w:tc>
          <w:tcPr>
            <w:tcW w:w="1031" w:type="pct"/>
          </w:tcPr>
          <w:p w14:paraId="7EC5F1EC" w14:textId="77777777" w:rsidR="00996FB3" w:rsidRPr="00A855CF" w:rsidRDefault="00C76457" w:rsidP="00A855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ПК-1.2 - Осуществляет планирование и организацию деятельности предприятий с учетом современной ситуаций в сфере гостеприимства и/или общественного питания</w:t>
            </w:r>
          </w:p>
        </w:tc>
        <w:tc>
          <w:tcPr>
            <w:tcW w:w="3011" w:type="pct"/>
          </w:tcPr>
          <w:p w14:paraId="0ADED822" w14:textId="77777777" w:rsidR="00DC0676" w:rsidRPr="00A855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Уметь:</w:t>
            </w:r>
          </w:p>
          <w:p w14:paraId="22164B53" w14:textId="77777777" w:rsidR="00DC0676" w:rsidRPr="00A855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осуществлять планирование научно-прикладного исследования, сбор и анализ информации и эмпирических данных о способах планирования, организации и контроля деятельности предприятий сферы гостеприимства и/или общественного питания.</w:t>
            </w:r>
          </w:p>
          <w:p w14:paraId="4C5460C1" w14:textId="77777777" w:rsidR="00DC0676" w:rsidRPr="00A855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C10AF64" w14:textId="77777777" w:rsidR="002E5704" w:rsidRPr="00A855C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Владеть:</w:t>
            </w:r>
          </w:p>
          <w:p w14:paraId="07258305" w14:textId="77777777" w:rsidR="00996FB3" w:rsidRPr="00A855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навыками оценки деятельности предприятий гостеприимства и/или общественного питания в ходе теоретического и эмпирического этапов научно-прикладного исследования.</w:t>
            </w:r>
          </w:p>
        </w:tc>
      </w:tr>
      <w:tr w:rsidR="00996FB3" w:rsidRPr="0065641B" w14:paraId="63D3535B" w14:textId="77777777" w:rsidTr="00A855CF">
        <w:trPr>
          <w:trHeight w:val="212"/>
        </w:trPr>
        <w:tc>
          <w:tcPr>
            <w:tcW w:w="958" w:type="pct"/>
          </w:tcPr>
          <w:p w14:paraId="7BD292E9" w14:textId="77777777" w:rsidR="00996FB3" w:rsidRPr="00A855CF" w:rsidRDefault="00C76457" w:rsidP="00A855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ПК-2 - Способен оценивать экономические последствия и эффективность управленческих решений по выбору концепции, разработке и реализации стратегии развития предприятий сферы гостеприимства и/или общественного питания</w:t>
            </w:r>
          </w:p>
        </w:tc>
        <w:tc>
          <w:tcPr>
            <w:tcW w:w="1031" w:type="pct"/>
          </w:tcPr>
          <w:p w14:paraId="585AF765" w14:textId="77777777" w:rsidR="00996FB3" w:rsidRPr="00A855CF" w:rsidRDefault="00C76457" w:rsidP="00A855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ПК-2.3 - Осуществляет анализ и оценку сильных и слабых сторон управленческих решений по выбору концепции, разработки и реализации стратегии развития предприятий сферы гостеприимства и/или общественного питания с учетом их саморегулирования</w:t>
            </w:r>
          </w:p>
        </w:tc>
        <w:tc>
          <w:tcPr>
            <w:tcW w:w="3011" w:type="pct"/>
          </w:tcPr>
          <w:p w14:paraId="34D1B62F" w14:textId="77777777" w:rsidR="00DC0676" w:rsidRPr="00A855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Уметь:</w:t>
            </w:r>
          </w:p>
          <w:p w14:paraId="6C46F067" w14:textId="77777777" w:rsidR="00DC0676" w:rsidRPr="00A855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оценивать экономические прогнозы и потенциальную эффективность управленческих решений по выбору концепции, разработке и реализации стратегии развития предприятий сферы гостеприимства и/или общественного питания в рамках научно-прикладного исследования.</w:t>
            </w:r>
          </w:p>
          <w:p w14:paraId="78819C9F" w14:textId="77777777" w:rsidR="00DC0676" w:rsidRPr="00A855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F626DAF" w14:textId="77777777" w:rsidR="002E5704" w:rsidRPr="00A855C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Владеть:</w:t>
            </w:r>
          </w:p>
          <w:p w14:paraId="1E169809" w14:textId="77777777" w:rsidR="00996FB3" w:rsidRPr="00A855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 xml:space="preserve">навыками анализа и оценки управленческих решений на предприятиях сферы гостеприимства и/или общественного питания, определения совокупности внешних факторов макро и микро - окружения и их систематизации в формате </w:t>
            </w:r>
            <w:r w:rsidRPr="00A855CF">
              <w:rPr>
                <w:sz w:val="22"/>
                <w:szCs w:val="22"/>
                <w:lang w:val="en-US"/>
              </w:rPr>
              <w:t>PEST</w:t>
            </w:r>
            <w:r w:rsidRPr="00A855CF">
              <w:rPr>
                <w:sz w:val="22"/>
                <w:szCs w:val="22"/>
              </w:rPr>
              <w:t xml:space="preserve"> и </w:t>
            </w:r>
            <w:r w:rsidRPr="00A855CF">
              <w:rPr>
                <w:sz w:val="22"/>
                <w:szCs w:val="22"/>
                <w:lang w:val="en-US"/>
              </w:rPr>
              <w:t>SWOD</w:t>
            </w:r>
            <w:r w:rsidRPr="00A855CF">
              <w:rPr>
                <w:sz w:val="22"/>
                <w:szCs w:val="22"/>
              </w:rPr>
              <w:t xml:space="preserve"> в рамках проведения научно-прикладного исследования.</w:t>
            </w:r>
          </w:p>
        </w:tc>
      </w:tr>
      <w:tr w:rsidR="00996FB3" w:rsidRPr="0065641B" w14:paraId="14ACD388" w14:textId="77777777" w:rsidTr="00A855CF">
        <w:trPr>
          <w:trHeight w:val="212"/>
        </w:trPr>
        <w:tc>
          <w:tcPr>
            <w:tcW w:w="958" w:type="pct"/>
          </w:tcPr>
          <w:p w14:paraId="3D31ABD7" w14:textId="77777777" w:rsidR="00996FB3" w:rsidRPr="00A855CF" w:rsidRDefault="00C76457" w:rsidP="00A855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ПК-3 - Способен разрабатывать и реализовывать проекты в сфере гостеприимства и общественного питания с учетом отраслевых новаций</w:t>
            </w:r>
          </w:p>
        </w:tc>
        <w:tc>
          <w:tcPr>
            <w:tcW w:w="1031" w:type="pct"/>
          </w:tcPr>
          <w:p w14:paraId="359A3285" w14:textId="77777777" w:rsidR="00996FB3" w:rsidRPr="00A855CF" w:rsidRDefault="00C76457" w:rsidP="00A855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ПК-3.2 - Проектирует объекты профессиональной деятельности с учетом современных технологий и новаций на предприятиях сферы гостеприимства и общественного питания</w:t>
            </w:r>
          </w:p>
        </w:tc>
        <w:tc>
          <w:tcPr>
            <w:tcW w:w="3011" w:type="pct"/>
          </w:tcPr>
          <w:p w14:paraId="7790E2DE" w14:textId="77777777" w:rsidR="00DC0676" w:rsidRPr="00A855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Уметь:</w:t>
            </w:r>
          </w:p>
          <w:p w14:paraId="0C5C5497" w14:textId="77777777" w:rsidR="00DC0676" w:rsidRPr="00A855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разрабатывать и реализовывать проект научно-прикладного исследования (</w:t>
            </w:r>
            <w:r w:rsidRPr="00A855CF">
              <w:rPr>
                <w:sz w:val="22"/>
                <w:szCs w:val="22"/>
                <w:lang w:val="en-US"/>
              </w:rPr>
              <w:t>research</w:t>
            </w:r>
            <w:r w:rsidRPr="00A855CF">
              <w:rPr>
                <w:sz w:val="22"/>
                <w:szCs w:val="22"/>
              </w:rPr>
              <w:t xml:space="preserve"> </w:t>
            </w:r>
            <w:r w:rsidRPr="00A855CF">
              <w:rPr>
                <w:sz w:val="22"/>
                <w:szCs w:val="22"/>
                <w:lang w:val="en-US"/>
              </w:rPr>
              <w:t>proposal</w:t>
            </w:r>
            <w:r w:rsidRPr="00A855CF">
              <w:rPr>
                <w:sz w:val="22"/>
                <w:szCs w:val="22"/>
              </w:rPr>
              <w:t>) с учетом актуальной проблематики и отраслевых новаций в сфере гостеприимства и общественного питания.</w:t>
            </w:r>
          </w:p>
          <w:p w14:paraId="4D25D4BC" w14:textId="77777777" w:rsidR="00DC0676" w:rsidRPr="00A855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F5F0CC2" w14:textId="77777777" w:rsidR="002E5704" w:rsidRPr="00A855C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Владеть:</w:t>
            </w:r>
          </w:p>
          <w:p w14:paraId="3C794DDC" w14:textId="77777777" w:rsidR="00996FB3" w:rsidRPr="00A855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навыками проектирования предприятий гостеприимства и/или общественного питания с учетом современных технологий и новаций в ходе теоретического этапа научно-прикладного исследования.</w:t>
            </w:r>
          </w:p>
        </w:tc>
      </w:tr>
      <w:tr w:rsidR="00996FB3" w:rsidRPr="0065641B" w14:paraId="1641E5B1" w14:textId="77777777" w:rsidTr="00A855CF">
        <w:trPr>
          <w:trHeight w:val="212"/>
        </w:trPr>
        <w:tc>
          <w:tcPr>
            <w:tcW w:w="958" w:type="pct"/>
          </w:tcPr>
          <w:p w14:paraId="453BBD61" w14:textId="77777777" w:rsidR="00996FB3" w:rsidRPr="00A855CF" w:rsidRDefault="00C76457" w:rsidP="00A855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 xml:space="preserve">ПК-4 - Способен управлять реформированием и реструктуризацией деятельности предприятий сферы гостеприимства и общественного </w:t>
            </w:r>
            <w:r w:rsidRPr="00A855CF">
              <w:rPr>
                <w:sz w:val="22"/>
                <w:szCs w:val="22"/>
              </w:rPr>
              <w:lastRenderedPageBreak/>
              <w:t>питания</w:t>
            </w:r>
          </w:p>
        </w:tc>
        <w:tc>
          <w:tcPr>
            <w:tcW w:w="1031" w:type="pct"/>
          </w:tcPr>
          <w:p w14:paraId="1FDD1C30" w14:textId="77777777" w:rsidR="00996FB3" w:rsidRPr="00A855CF" w:rsidRDefault="00C76457" w:rsidP="00A855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lastRenderedPageBreak/>
              <w:t xml:space="preserve">ПК-4.2 - Применяет научные методы исследования при проведении экспертизы организационно-управленческих инноваций, планируемых к </w:t>
            </w:r>
            <w:r w:rsidRPr="00A855CF">
              <w:rPr>
                <w:sz w:val="22"/>
                <w:szCs w:val="22"/>
              </w:rPr>
              <w:lastRenderedPageBreak/>
              <w:t>применению на предприятиях сферы гостеприимства и общественного питания</w:t>
            </w:r>
          </w:p>
        </w:tc>
        <w:tc>
          <w:tcPr>
            <w:tcW w:w="3011" w:type="pct"/>
          </w:tcPr>
          <w:p w14:paraId="008F3123" w14:textId="77777777" w:rsidR="00DC0676" w:rsidRPr="00A855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lastRenderedPageBreak/>
              <w:t>Уметь:</w:t>
            </w:r>
          </w:p>
          <w:p w14:paraId="105CBB13" w14:textId="77777777" w:rsidR="00DC0676" w:rsidRPr="00A855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обосновывать научные подходы к процессам реформирования и реструктуризации деятельности предприятий сферы гостеприимства и общественного питания.</w:t>
            </w:r>
          </w:p>
          <w:p w14:paraId="50817396" w14:textId="77777777" w:rsidR="00DC0676" w:rsidRPr="00A855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13C22DD" w14:textId="77777777" w:rsidR="002E5704" w:rsidRPr="00A855C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Владеть:</w:t>
            </w:r>
          </w:p>
          <w:p w14:paraId="4B124084" w14:textId="77777777" w:rsidR="00996FB3" w:rsidRPr="00A855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 xml:space="preserve">навыками применения научных методов исследования при проведении экспертизы организационно-управленческих инноваций, </w:t>
            </w:r>
            <w:r w:rsidRPr="00A855CF">
              <w:rPr>
                <w:sz w:val="22"/>
                <w:szCs w:val="22"/>
              </w:rPr>
              <w:lastRenderedPageBreak/>
              <w:t>планируемых к применению на предприятиях сферы гостеприимства и общественного питания в рамках проведения теоретического и эмпирического этапов научно-прикладного исследования.</w:t>
            </w:r>
          </w:p>
        </w:tc>
      </w:tr>
      <w:tr w:rsidR="00996FB3" w:rsidRPr="0065641B" w14:paraId="53D50BF2" w14:textId="77777777" w:rsidTr="00A855CF">
        <w:trPr>
          <w:trHeight w:val="212"/>
        </w:trPr>
        <w:tc>
          <w:tcPr>
            <w:tcW w:w="958" w:type="pct"/>
          </w:tcPr>
          <w:p w14:paraId="791573B1" w14:textId="77777777" w:rsidR="00996FB3" w:rsidRPr="00A855CF" w:rsidRDefault="00C76457" w:rsidP="00A855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lastRenderedPageBreak/>
              <w:t>ПК-5 - Способен применять научные концепции исследования и моделирования для обоснования стратегических решений по развитию предприятий сферы гостеприимства и общественного питания</w:t>
            </w:r>
          </w:p>
        </w:tc>
        <w:tc>
          <w:tcPr>
            <w:tcW w:w="1031" w:type="pct"/>
          </w:tcPr>
          <w:p w14:paraId="47043693" w14:textId="77777777" w:rsidR="00996FB3" w:rsidRPr="00A855CF" w:rsidRDefault="00C76457" w:rsidP="00A855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ПК-5.2 - Обосновывает выбор эффективных стратегических решений по разработке и реализации развития предприятий сферы гостеприимства и общественного питания</w:t>
            </w:r>
          </w:p>
        </w:tc>
        <w:tc>
          <w:tcPr>
            <w:tcW w:w="3011" w:type="pct"/>
          </w:tcPr>
          <w:p w14:paraId="07AE8730" w14:textId="77777777" w:rsidR="00DC0676" w:rsidRPr="00A855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Уметь:</w:t>
            </w:r>
          </w:p>
          <w:p w14:paraId="4D84F17C" w14:textId="77777777" w:rsidR="00DC0676" w:rsidRPr="00A855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применять научные концепции исследования и моделирования, использовать оптимальные методы и методологию научного исследования для обоснования стратегий развития предприятий сферы гостеприимства и общественного питания в ходе научно-прикладного исследования - магистерской диссертации.</w:t>
            </w:r>
          </w:p>
          <w:p w14:paraId="003112F8" w14:textId="77777777" w:rsidR="00DC0676" w:rsidRPr="00A855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5B15D4D" w14:textId="77777777" w:rsidR="002E5704" w:rsidRPr="00A855C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Владеть:</w:t>
            </w:r>
          </w:p>
          <w:p w14:paraId="30554F6E" w14:textId="77777777" w:rsidR="00996FB3" w:rsidRPr="00A855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навыками выработки и научного обоснования стратегии развития предприятий сферы гостеприимства и общественного питания в ходе теоретического и эмпирического этапов научно-прикладного исследования.</w:t>
            </w:r>
          </w:p>
        </w:tc>
      </w:tr>
      <w:tr w:rsidR="00996FB3" w:rsidRPr="0065641B" w14:paraId="47F4F8DC" w14:textId="77777777" w:rsidTr="00A855CF">
        <w:trPr>
          <w:trHeight w:val="212"/>
        </w:trPr>
        <w:tc>
          <w:tcPr>
            <w:tcW w:w="958" w:type="pct"/>
          </w:tcPr>
          <w:p w14:paraId="2F382CB7" w14:textId="77777777" w:rsidR="00996FB3" w:rsidRPr="00A855CF" w:rsidRDefault="00C76457" w:rsidP="00A855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ПК-6 - Способен осуществлять научно-аналитическое обоснование выбора организационно-управленческих инноваций для их применения на предприятиях сферы гостеприимства и/или общественного питания</w:t>
            </w:r>
          </w:p>
        </w:tc>
        <w:tc>
          <w:tcPr>
            <w:tcW w:w="1031" w:type="pct"/>
          </w:tcPr>
          <w:p w14:paraId="19182E3E" w14:textId="77777777" w:rsidR="00996FB3" w:rsidRPr="00A855CF" w:rsidRDefault="00C76457" w:rsidP="00A855C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ПК-6.2 - Осуществляет выбор инновационных российских и международных технологий для внедрения на предприятиях сферы гостеприимства и общественного питания</w:t>
            </w:r>
          </w:p>
        </w:tc>
        <w:tc>
          <w:tcPr>
            <w:tcW w:w="3011" w:type="pct"/>
          </w:tcPr>
          <w:p w14:paraId="4FB2B81F" w14:textId="77777777" w:rsidR="00DC0676" w:rsidRPr="00A855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Уметь:</w:t>
            </w:r>
          </w:p>
          <w:p w14:paraId="164E4E90" w14:textId="77777777" w:rsidR="00DC0676" w:rsidRPr="00A855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осуществлять научно-аналитическое обоснование выбора организационно-управленческих инноваций и стратегических решений по их внедрению на предприятиях сферы гостеприимства и/или общественного питания в ходе теоретического и эмпирического этапов научно-прикладного исследования.</w:t>
            </w:r>
          </w:p>
          <w:p w14:paraId="5528A0DC" w14:textId="77777777" w:rsidR="00DC0676" w:rsidRPr="00A855C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2AFFAC1" w14:textId="77777777" w:rsidR="002E5704" w:rsidRPr="00A855C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Владеть:</w:t>
            </w:r>
          </w:p>
          <w:p w14:paraId="043387FF" w14:textId="77777777" w:rsidR="00996FB3" w:rsidRPr="00A855C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навыками теоретико-методологического обоснования инновационных российских и международных технологий для внедрения на предприятиях сферы гостеприимства и общественного питания в ходе теоретического этапа научно-прикладного исследования.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3188"/>
        <w:gridCol w:w="5378"/>
      </w:tblGrid>
      <w:tr w:rsidR="0065641B" w:rsidRPr="00A855CF" w14:paraId="65314A5A" w14:textId="77777777" w:rsidTr="00A855C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A855CF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855CF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A855CF" w:rsidRDefault="005D11CD" w:rsidP="00A855CF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855CF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A855CF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855CF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A855CF" w14:paraId="1ED871D2" w14:textId="77777777" w:rsidTr="00A855C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A855C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855CF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A855C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855CF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A855CF" w:rsidRDefault="00783533" w:rsidP="00A855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855CF">
              <w:rPr>
                <w:sz w:val="22"/>
                <w:szCs w:val="22"/>
                <w:lang w:bidi="ru-RU"/>
              </w:rPr>
              <w:t xml:space="preserve">Роль и место научно-исследовательской работы в учебном процессе магистрантов. Научно-исследовательская деятельность магистранта - эффективная самоорганизация. Выбор направления научно-исследовательской работы магистрантами. Обоснование актуальности темы научно-исследовательской работы. Формулировка цели и задач, определение объекта и предмета работы. Определение теоретической и практической значимости поставленной цели.  Подготовка плана научного исследования в рамках работы над магистерской   диссертацией. Культура научного труда. Этика научного труда.  Этические принципы проведения исследований и академического письма. Правила академического письма. </w:t>
            </w:r>
            <w:proofErr w:type="gramStart"/>
            <w:r w:rsidRPr="00A855CF">
              <w:rPr>
                <w:sz w:val="22"/>
                <w:szCs w:val="22"/>
                <w:lang w:bidi="ru-RU"/>
              </w:rPr>
              <w:t>Согласование  индивидуального</w:t>
            </w:r>
            <w:proofErr w:type="gramEnd"/>
            <w:r w:rsidRPr="00A855CF">
              <w:rPr>
                <w:sz w:val="22"/>
                <w:szCs w:val="22"/>
                <w:lang w:bidi="ru-RU"/>
              </w:rPr>
              <w:t xml:space="preserve"> задания на практику.</w:t>
            </w:r>
          </w:p>
        </w:tc>
      </w:tr>
      <w:tr w:rsidR="005D11CD" w:rsidRPr="00A855CF" w14:paraId="237926D3" w14:textId="77777777" w:rsidTr="00A855C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E4BE" w14:textId="77777777" w:rsidR="005D11CD" w:rsidRPr="00A855C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855CF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182E" w14:textId="77777777" w:rsidR="005D11CD" w:rsidRPr="00A855C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855CF">
              <w:rPr>
                <w:sz w:val="22"/>
                <w:szCs w:val="22"/>
                <w:lang w:bidi="ru-RU"/>
              </w:rPr>
              <w:t>Исследовательский этап.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574F" w14:textId="278B5195" w:rsidR="005D11CD" w:rsidRPr="00A855CF" w:rsidRDefault="00783533" w:rsidP="00A855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855CF">
              <w:rPr>
                <w:sz w:val="22"/>
                <w:szCs w:val="22"/>
                <w:lang w:bidi="ru-RU"/>
              </w:rPr>
              <w:t xml:space="preserve">Работа с базами данных и источниками. Работа с </w:t>
            </w:r>
            <w:r w:rsidRPr="00A855CF">
              <w:rPr>
                <w:sz w:val="22"/>
                <w:szCs w:val="22"/>
                <w:lang w:bidi="ru-RU"/>
              </w:rPr>
              <w:lastRenderedPageBreak/>
              <w:t>литературой и источниками. Доступ в библиотеки университета, работа в системах Scopus, Web of Science. Научная электронная библиотека elibrary.ru.  Источники информации о деятельности предприятия в сфере гостеприимства и общественного питания. Методический арсенал исследователя: классификация методов сбора данных. Основы применения комплексного инструментария кабинетных и полевых исследований оценки деятельности и направлений развития организации сферы гостеприимства и общественного питания в контексте проведения научно-прикладного исследования (группы кабинетных исследований - GOAL; группы полевых исследований - OMNI). Кабинетное эмпирическое исследование и вторичный анализ данных: «каркас» исследовательского дизайна. Комбинирование полевых методов исследования.</w:t>
            </w:r>
          </w:p>
        </w:tc>
      </w:tr>
      <w:tr w:rsidR="005D11CD" w:rsidRPr="00A855CF" w14:paraId="5A26256C" w14:textId="77777777" w:rsidTr="00A855C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33E2C" w14:textId="77777777" w:rsidR="005D11CD" w:rsidRPr="00A855C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855CF">
              <w:rPr>
                <w:sz w:val="22"/>
                <w:szCs w:val="22"/>
                <w:lang w:bidi="ru-RU"/>
              </w:rPr>
              <w:lastRenderedPageBreak/>
              <w:t>3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0FCD" w14:textId="77777777" w:rsidR="005D11CD" w:rsidRPr="00A855C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855CF">
              <w:rPr>
                <w:sz w:val="22"/>
                <w:szCs w:val="22"/>
                <w:lang w:bidi="ru-RU"/>
              </w:rPr>
              <w:t>Аналитический этап.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0204" w14:textId="77777777" w:rsidR="005D11CD" w:rsidRPr="00A855CF" w:rsidRDefault="00783533" w:rsidP="00A855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855CF">
              <w:rPr>
                <w:sz w:val="22"/>
                <w:szCs w:val="22"/>
                <w:lang w:bidi="ru-RU"/>
              </w:rPr>
              <w:t>Исследовательский дизайн: логика создания, структура и критерии качества. Основы формулирования и разработки дизайна научно-прикладного исследования (магистерской диссертации) как последовательного плана сбора данных с целью согласованного и логичного решения задач проекта. Структура диссертации. Представление научного содержания диссертации (краткое обоснование актуальности темы научно-квалификационной работы (диссертации); характеристика объекта, предмета, цели и задач научно-квалификационной работы (диссертации); научная новизна и практическая значимость основных результатов исследований; краткое изложение теоретических положений научно-квалификационной работы (диссертации); краткая характеристика методов исследования). Выполнение заданий Рабочей тетради. Разработка дизайна научно-прикладного исследования (research proposal).</w:t>
            </w:r>
          </w:p>
        </w:tc>
      </w:tr>
      <w:tr w:rsidR="005D11CD" w:rsidRPr="00A855CF" w14:paraId="34A0202F" w14:textId="77777777" w:rsidTr="00A855C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9580" w14:textId="77777777" w:rsidR="005D11CD" w:rsidRPr="00A855C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855CF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0D3D" w14:textId="77777777" w:rsidR="005D11CD" w:rsidRPr="00A855C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855CF">
              <w:rPr>
                <w:sz w:val="22"/>
                <w:szCs w:val="22"/>
                <w:lang w:bidi="ru-RU"/>
              </w:rPr>
              <w:t>Отчетный этап.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D0C6" w14:textId="480AB91D" w:rsidR="005D11CD" w:rsidRPr="00A855CF" w:rsidRDefault="00783533" w:rsidP="00A855C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855CF">
              <w:rPr>
                <w:sz w:val="22"/>
                <w:szCs w:val="22"/>
                <w:lang w:bidi="ru-RU"/>
              </w:rPr>
              <w:t>Разработка структуры и написание отчета по практике. Подготовка презентации и защита дизайна научно-прикладного исследования (research proposal). Подготовка вступления на конференции. Научная статья как один из основных видов научно-исследовательской работы в учебном процессе магистрантов. Методика написания научной статьи. Правила цитирования, структура статьи.  Подготовка научной статьи. Презентация результатов научного исследования. Формы представления результатов исследования. Публикация результатов. Подготовка презентации доклада. Требования к докладу и электронной презентации. Процедура публичного выступления на круглом столе, семинаре, конференции. Культура выступления и ведения дискуссии.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 xml:space="preserve"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</w:t>
      </w:r>
      <w:r w:rsidRPr="0065641B">
        <w:lastRenderedPageBreak/>
        <w:t>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8"/>
        <w:gridCol w:w="3259"/>
      </w:tblGrid>
      <w:tr w:rsidR="0065641B" w:rsidRPr="00A855CF" w14:paraId="3464B1F7" w14:textId="77777777" w:rsidTr="00A855CF">
        <w:tc>
          <w:tcPr>
            <w:tcW w:w="3255" w:type="pct"/>
            <w:shd w:val="clear" w:color="auto" w:fill="auto"/>
          </w:tcPr>
          <w:p w14:paraId="7E1C7DCA" w14:textId="77777777" w:rsidR="00530A60" w:rsidRPr="00A855CF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855CF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45" w:type="pct"/>
            <w:shd w:val="clear" w:color="auto" w:fill="auto"/>
          </w:tcPr>
          <w:p w14:paraId="2612A585" w14:textId="77777777" w:rsidR="00530A60" w:rsidRPr="00A855CF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855CF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A855CF" w14:paraId="4C2605EA" w14:textId="77777777" w:rsidTr="00A855CF">
        <w:tc>
          <w:tcPr>
            <w:tcW w:w="3255" w:type="pct"/>
            <w:shd w:val="clear" w:color="auto" w:fill="auto"/>
          </w:tcPr>
          <w:p w14:paraId="160C119F" w14:textId="77777777" w:rsidR="00530A60" w:rsidRPr="00A855CF" w:rsidRDefault="00C76457">
            <w:pPr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 xml:space="preserve">Архипова, Ольга Валерьевна. Методология научных </w:t>
            </w:r>
            <w:proofErr w:type="gramStart"/>
            <w:r w:rsidRPr="00A855CF">
              <w:rPr>
                <w:sz w:val="22"/>
                <w:szCs w:val="22"/>
              </w:rPr>
              <w:t>исследований :</w:t>
            </w:r>
            <w:proofErr w:type="gramEnd"/>
            <w:r w:rsidRPr="00A855CF">
              <w:rPr>
                <w:sz w:val="22"/>
                <w:szCs w:val="22"/>
              </w:rPr>
              <w:t xml:space="preserve"> учебно-методическое пособие / </w:t>
            </w:r>
            <w:proofErr w:type="spellStart"/>
            <w:r w:rsidRPr="00A855CF">
              <w:rPr>
                <w:sz w:val="22"/>
                <w:szCs w:val="22"/>
              </w:rPr>
              <w:t>О.В.Архипова</w:t>
            </w:r>
            <w:proofErr w:type="spellEnd"/>
            <w:r w:rsidRPr="00A855CF">
              <w:rPr>
                <w:sz w:val="22"/>
                <w:szCs w:val="22"/>
              </w:rPr>
              <w:t xml:space="preserve"> ; М-во науки и </w:t>
            </w:r>
            <w:proofErr w:type="spellStart"/>
            <w:r w:rsidRPr="00A855CF">
              <w:rPr>
                <w:sz w:val="22"/>
                <w:szCs w:val="22"/>
              </w:rPr>
              <w:t>высш</w:t>
            </w:r>
            <w:proofErr w:type="spellEnd"/>
            <w:r w:rsidRPr="00A855CF">
              <w:rPr>
                <w:sz w:val="22"/>
                <w:szCs w:val="22"/>
              </w:rPr>
              <w:t>. образования Рос. Федерации, С.-</w:t>
            </w:r>
            <w:proofErr w:type="spellStart"/>
            <w:r w:rsidRPr="00A855CF">
              <w:rPr>
                <w:sz w:val="22"/>
                <w:szCs w:val="22"/>
              </w:rPr>
              <w:t>Петерб</w:t>
            </w:r>
            <w:proofErr w:type="spellEnd"/>
            <w:r w:rsidRPr="00A855CF">
              <w:rPr>
                <w:sz w:val="22"/>
                <w:szCs w:val="22"/>
              </w:rPr>
              <w:t xml:space="preserve">. гос. </w:t>
            </w:r>
            <w:proofErr w:type="spellStart"/>
            <w:r w:rsidRPr="00A855CF">
              <w:rPr>
                <w:sz w:val="22"/>
                <w:szCs w:val="22"/>
              </w:rPr>
              <w:t>экон</w:t>
            </w:r>
            <w:proofErr w:type="spellEnd"/>
            <w:r w:rsidRPr="00A855CF">
              <w:rPr>
                <w:sz w:val="22"/>
                <w:szCs w:val="22"/>
              </w:rPr>
              <w:t xml:space="preserve">. ун-т, Каф. </w:t>
            </w:r>
            <w:proofErr w:type="spellStart"/>
            <w:r w:rsidRPr="00A855CF">
              <w:rPr>
                <w:sz w:val="22"/>
                <w:szCs w:val="22"/>
              </w:rPr>
              <w:t>гостинич</w:t>
            </w:r>
            <w:proofErr w:type="spellEnd"/>
            <w:proofErr w:type="gramStart"/>
            <w:r w:rsidRPr="00A855CF">
              <w:rPr>
                <w:sz w:val="22"/>
                <w:szCs w:val="22"/>
              </w:rPr>
              <w:t>.</w:t>
            </w:r>
            <w:proofErr w:type="gramEnd"/>
            <w:r w:rsidRPr="00A855CF">
              <w:rPr>
                <w:sz w:val="22"/>
                <w:szCs w:val="22"/>
              </w:rPr>
              <w:t xml:space="preserve"> и </w:t>
            </w:r>
            <w:proofErr w:type="spellStart"/>
            <w:r w:rsidRPr="00A855CF">
              <w:rPr>
                <w:sz w:val="22"/>
                <w:szCs w:val="22"/>
              </w:rPr>
              <w:t>рестор</w:t>
            </w:r>
            <w:proofErr w:type="spellEnd"/>
            <w:r w:rsidRPr="00A855CF">
              <w:rPr>
                <w:sz w:val="22"/>
                <w:szCs w:val="22"/>
              </w:rPr>
              <w:t xml:space="preserve">. бизнеса. </w:t>
            </w:r>
            <w:proofErr w:type="spellStart"/>
            <w:r w:rsidRPr="00A855CF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A855CF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A855CF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A855C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855CF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A855C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855CF">
              <w:rPr>
                <w:sz w:val="22"/>
                <w:szCs w:val="22"/>
                <w:lang w:val="en-US"/>
              </w:rPr>
              <w:t>СПбГЭУ</w:t>
            </w:r>
            <w:proofErr w:type="spellEnd"/>
            <w:r w:rsidRPr="00A855CF">
              <w:rPr>
                <w:sz w:val="22"/>
                <w:szCs w:val="22"/>
                <w:lang w:val="en-US"/>
              </w:rPr>
              <w:t xml:space="preserve">, 2023. 94 </w:t>
            </w:r>
            <w:proofErr w:type="gramStart"/>
            <w:r w:rsidRPr="00A855CF">
              <w:rPr>
                <w:sz w:val="22"/>
                <w:szCs w:val="22"/>
                <w:lang w:val="en-US"/>
              </w:rPr>
              <w:t>с. :</w:t>
            </w:r>
            <w:proofErr w:type="gramEnd"/>
            <w:r w:rsidRPr="00A855CF">
              <w:rPr>
                <w:sz w:val="22"/>
                <w:szCs w:val="22"/>
                <w:lang w:val="en-US"/>
              </w:rPr>
              <w:t xml:space="preserve"> ил. ISBN 978-5-7310-6125-4.</w:t>
            </w:r>
          </w:p>
        </w:tc>
        <w:tc>
          <w:tcPr>
            <w:tcW w:w="1745" w:type="pct"/>
            <w:shd w:val="clear" w:color="auto" w:fill="auto"/>
          </w:tcPr>
          <w:p w14:paraId="680CBFC6" w14:textId="77777777" w:rsidR="00530A60" w:rsidRPr="00A855CF" w:rsidRDefault="00ED3885">
            <w:pPr>
              <w:rPr>
                <w:sz w:val="22"/>
                <w:szCs w:val="22"/>
              </w:rPr>
            </w:pPr>
            <w:hyperlink r:id="rId8" w:history="1">
              <w:r w:rsidR="00C76457" w:rsidRPr="00A855CF">
                <w:rPr>
                  <w:color w:val="00008B"/>
                  <w:sz w:val="22"/>
                  <w:szCs w:val="22"/>
                  <w:u w:val="single"/>
                </w:rPr>
                <w:t>https://opac.unecon.ru/elibrar ... D0%B0%D0%BD%D0%B8%D0%B9_23.pdf</w:t>
              </w:r>
            </w:hyperlink>
          </w:p>
        </w:tc>
      </w:tr>
      <w:tr w:rsidR="00530A60" w:rsidRPr="00A855CF" w14:paraId="42AAF090" w14:textId="77777777" w:rsidTr="00A855CF">
        <w:tc>
          <w:tcPr>
            <w:tcW w:w="3255" w:type="pct"/>
            <w:shd w:val="clear" w:color="auto" w:fill="auto"/>
          </w:tcPr>
          <w:p w14:paraId="7DFF8669" w14:textId="77777777" w:rsidR="00530A60" w:rsidRPr="00A855CF" w:rsidRDefault="00C76457">
            <w:pPr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 xml:space="preserve">Егошина, И. Л. Методология научных </w:t>
            </w:r>
            <w:proofErr w:type="gramStart"/>
            <w:r w:rsidRPr="00A855CF">
              <w:rPr>
                <w:sz w:val="22"/>
                <w:szCs w:val="22"/>
              </w:rPr>
              <w:t>исследований :</w:t>
            </w:r>
            <w:proofErr w:type="gramEnd"/>
            <w:r w:rsidRPr="00A855CF">
              <w:rPr>
                <w:sz w:val="22"/>
                <w:szCs w:val="22"/>
              </w:rPr>
              <w:t xml:space="preserve"> учебное пособие / И. Л. Егошина. - Йошкар-</w:t>
            </w:r>
            <w:proofErr w:type="gramStart"/>
            <w:r w:rsidRPr="00A855CF">
              <w:rPr>
                <w:sz w:val="22"/>
                <w:szCs w:val="22"/>
              </w:rPr>
              <w:t>Ола :</w:t>
            </w:r>
            <w:proofErr w:type="gramEnd"/>
            <w:r w:rsidRPr="00A855CF">
              <w:rPr>
                <w:sz w:val="22"/>
                <w:szCs w:val="22"/>
              </w:rPr>
              <w:t xml:space="preserve"> Поволжский государственный технологический университет, 2018. - 148 с. - </w:t>
            </w:r>
            <w:r w:rsidRPr="00A855CF">
              <w:rPr>
                <w:sz w:val="22"/>
                <w:szCs w:val="22"/>
                <w:lang w:val="en-US"/>
              </w:rPr>
              <w:t>ISBN</w:t>
            </w:r>
            <w:r w:rsidRPr="00A855CF">
              <w:rPr>
                <w:sz w:val="22"/>
                <w:szCs w:val="22"/>
              </w:rPr>
              <w:t xml:space="preserve"> 978-5-8158-2005-0. - </w:t>
            </w:r>
            <w:proofErr w:type="gramStart"/>
            <w:r w:rsidRPr="00A855CF">
              <w:rPr>
                <w:sz w:val="22"/>
                <w:szCs w:val="22"/>
              </w:rPr>
              <w:t>Текст :</w:t>
            </w:r>
            <w:proofErr w:type="gramEnd"/>
            <w:r w:rsidRPr="00A855CF">
              <w:rPr>
                <w:sz w:val="22"/>
                <w:szCs w:val="22"/>
              </w:rPr>
              <w:t xml:space="preserve"> электронный. - Режим доступа: по подписке.</w:t>
            </w:r>
          </w:p>
        </w:tc>
        <w:tc>
          <w:tcPr>
            <w:tcW w:w="1745" w:type="pct"/>
            <w:shd w:val="clear" w:color="auto" w:fill="auto"/>
          </w:tcPr>
          <w:p w14:paraId="4ED45418" w14:textId="77777777" w:rsidR="00530A60" w:rsidRPr="00A855CF" w:rsidRDefault="00ED3885">
            <w:pPr>
              <w:rPr>
                <w:sz w:val="22"/>
                <w:szCs w:val="22"/>
              </w:rPr>
            </w:pPr>
            <w:hyperlink r:id="rId9" w:history="1">
              <w:r w:rsidR="00C76457" w:rsidRPr="00A855CF">
                <w:rPr>
                  <w:color w:val="00008B"/>
                  <w:sz w:val="22"/>
                  <w:szCs w:val="22"/>
                  <w:u w:val="single"/>
                </w:rPr>
                <w:t xml:space="preserve">https://znanium.com/catalog/product/1894183 </w:t>
              </w:r>
            </w:hyperlink>
          </w:p>
        </w:tc>
      </w:tr>
      <w:tr w:rsidR="00530A60" w:rsidRPr="00A855CF" w14:paraId="1827B42D" w14:textId="77777777" w:rsidTr="00A855CF">
        <w:tc>
          <w:tcPr>
            <w:tcW w:w="3255" w:type="pct"/>
            <w:shd w:val="clear" w:color="auto" w:fill="auto"/>
          </w:tcPr>
          <w:p w14:paraId="32DBA7F8" w14:textId="77777777" w:rsidR="00530A60" w:rsidRPr="00A855CF" w:rsidRDefault="00C76457">
            <w:pPr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 xml:space="preserve">Рабинович, Е. В. Методология научных </w:t>
            </w:r>
            <w:proofErr w:type="gramStart"/>
            <w:r w:rsidRPr="00A855CF">
              <w:rPr>
                <w:sz w:val="22"/>
                <w:szCs w:val="22"/>
              </w:rPr>
              <w:t>исследований :</w:t>
            </w:r>
            <w:proofErr w:type="gramEnd"/>
            <w:r w:rsidRPr="00A855CF">
              <w:rPr>
                <w:sz w:val="22"/>
                <w:szCs w:val="22"/>
              </w:rPr>
              <w:t xml:space="preserve"> учебное пособие / Е. В. Рабинович. - </w:t>
            </w:r>
            <w:proofErr w:type="gramStart"/>
            <w:r w:rsidRPr="00A855CF">
              <w:rPr>
                <w:sz w:val="22"/>
                <w:szCs w:val="22"/>
              </w:rPr>
              <w:t>Новосибирск :</w:t>
            </w:r>
            <w:proofErr w:type="gramEnd"/>
            <w:r w:rsidRPr="00A855CF">
              <w:rPr>
                <w:sz w:val="22"/>
                <w:szCs w:val="22"/>
              </w:rPr>
              <w:t xml:space="preserve"> Изд-во НГТУ, 2021. - 100 с. - </w:t>
            </w:r>
            <w:r w:rsidRPr="00A855CF">
              <w:rPr>
                <w:sz w:val="22"/>
                <w:szCs w:val="22"/>
                <w:lang w:val="en-US"/>
              </w:rPr>
              <w:t>ISBN</w:t>
            </w:r>
            <w:r w:rsidRPr="00A855CF">
              <w:rPr>
                <w:sz w:val="22"/>
                <w:szCs w:val="22"/>
              </w:rPr>
              <w:t xml:space="preserve"> 978-5-7782-4345-3. - </w:t>
            </w:r>
            <w:proofErr w:type="gramStart"/>
            <w:r w:rsidRPr="00A855CF">
              <w:rPr>
                <w:sz w:val="22"/>
                <w:szCs w:val="22"/>
              </w:rPr>
              <w:t>Текст :</w:t>
            </w:r>
            <w:proofErr w:type="gramEnd"/>
            <w:r w:rsidRPr="00A855CF">
              <w:rPr>
                <w:sz w:val="22"/>
                <w:szCs w:val="22"/>
              </w:rPr>
              <w:t xml:space="preserve"> электронный. - Режим доступа: по подписке.</w:t>
            </w:r>
          </w:p>
        </w:tc>
        <w:tc>
          <w:tcPr>
            <w:tcW w:w="1745" w:type="pct"/>
            <w:shd w:val="clear" w:color="auto" w:fill="auto"/>
          </w:tcPr>
          <w:p w14:paraId="2FC79EE6" w14:textId="77777777" w:rsidR="00530A60" w:rsidRPr="00A855CF" w:rsidRDefault="00ED3885">
            <w:pPr>
              <w:rPr>
                <w:sz w:val="22"/>
                <w:szCs w:val="22"/>
              </w:rPr>
            </w:pPr>
            <w:hyperlink r:id="rId10" w:history="1">
              <w:r w:rsidR="00C76457" w:rsidRPr="00A855CF">
                <w:rPr>
                  <w:color w:val="00008B"/>
                  <w:sz w:val="22"/>
                  <w:szCs w:val="22"/>
                  <w:u w:val="single"/>
                </w:rPr>
                <w:t xml:space="preserve">https://znanium.com/catalog/product/1869476 </w:t>
              </w:r>
            </w:hyperlink>
          </w:p>
        </w:tc>
      </w:tr>
      <w:tr w:rsidR="00530A60" w:rsidRPr="00A855CF" w14:paraId="2CA83FDB" w14:textId="77777777" w:rsidTr="00A855CF">
        <w:tc>
          <w:tcPr>
            <w:tcW w:w="3255" w:type="pct"/>
            <w:shd w:val="clear" w:color="auto" w:fill="auto"/>
          </w:tcPr>
          <w:p w14:paraId="4637D4ED" w14:textId="77777777" w:rsidR="00530A60" w:rsidRPr="00A855CF" w:rsidRDefault="00C76457">
            <w:pPr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 xml:space="preserve">Кононова, О. В. Теория и методология научных </w:t>
            </w:r>
            <w:proofErr w:type="gramStart"/>
            <w:r w:rsidRPr="00A855CF">
              <w:rPr>
                <w:sz w:val="22"/>
                <w:szCs w:val="22"/>
              </w:rPr>
              <w:t>исследований :</w:t>
            </w:r>
            <w:proofErr w:type="gramEnd"/>
            <w:r w:rsidRPr="00A855CF">
              <w:rPr>
                <w:sz w:val="22"/>
                <w:szCs w:val="22"/>
              </w:rPr>
              <w:t xml:space="preserve"> учебно-методическое пособие / О. В. Кононова, В. М. Вайнштейн, А. Н. Мирошин. - Йошкар-</w:t>
            </w:r>
            <w:proofErr w:type="gramStart"/>
            <w:r w:rsidRPr="00A855CF">
              <w:rPr>
                <w:sz w:val="22"/>
                <w:szCs w:val="22"/>
              </w:rPr>
              <w:t>Ола :</w:t>
            </w:r>
            <w:proofErr w:type="gramEnd"/>
            <w:r w:rsidRPr="00A855CF">
              <w:rPr>
                <w:sz w:val="22"/>
                <w:szCs w:val="22"/>
              </w:rPr>
              <w:t xml:space="preserve"> Поволжский государственный технологический университет, 2018. - 88 с. - </w:t>
            </w:r>
            <w:r w:rsidRPr="00A855CF">
              <w:rPr>
                <w:sz w:val="22"/>
                <w:szCs w:val="22"/>
                <w:lang w:val="en-US"/>
              </w:rPr>
              <w:t>ISBN</w:t>
            </w:r>
            <w:r w:rsidRPr="00A855CF">
              <w:rPr>
                <w:sz w:val="22"/>
                <w:szCs w:val="22"/>
              </w:rPr>
              <w:t xml:space="preserve"> 978-5-8158-2009-8. - </w:t>
            </w:r>
            <w:proofErr w:type="gramStart"/>
            <w:r w:rsidRPr="00A855CF">
              <w:rPr>
                <w:sz w:val="22"/>
                <w:szCs w:val="22"/>
              </w:rPr>
              <w:t>Текст :</w:t>
            </w:r>
            <w:proofErr w:type="gramEnd"/>
            <w:r w:rsidRPr="00A855CF">
              <w:rPr>
                <w:sz w:val="22"/>
                <w:szCs w:val="22"/>
              </w:rPr>
              <w:t xml:space="preserve"> электронный. - Режим доступа: по подписке.</w:t>
            </w:r>
          </w:p>
        </w:tc>
        <w:tc>
          <w:tcPr>
            <w:tcW w:w="1745" w:type="pct"/>
            <w:shd w:val="clear" w:color="auto" w:fill="auto"/>
          </w:tcPr>
          <w:p w14:paraId="66F052E0" w14:textId="77777777" w:rsidR="00530A60" w:rsidRPr="00A855CF" w:rsidRDefault="00ED3885">
            <w:pPr>
              <w:rPr>
                <w:sz w:val="22"/>
                <w:szCs w:val="22"/>
              </w:rPr>
            </w:pPr>
            <w:hyperlink r:id="rId11" w:history="1">
              <w:r w:rsidR="00C76457" w:rsidRPr="00A855CF">
                <w:rPr>
                  <w:color w:val="00008B"/>
                  <w:sz w:val="22"/>
                  <w:szCs w:val="22"/>
                  <w:u w:val="single"/>
                </w:rPr>
                <w:t xml:space="preserve">https://znanium.com/catalog/product/1871542 </w:t>
              </w:r>
            </w:hyperlink>
          </w:p>
        </w:tc>
      </w:tr>
      <w:tr w:rsidR="00530A60" w:rsidRPr="00A855CF" w14:paraId="63B2BA77" w14:textId="77777777" w:rsidTr="00A855CF">
        <w:tc>
          <w:tcPr>
            <w:tcW w:w="3255" w:type="pct"/>
            <w:shd w:val="clear" w:color="auto" w:fill="auto"/>
          </w:tcPr>
          <w:p w14:paraId="4DA67E4A" w14:textId="77777777" w:rsidR="00530A60" w:rsidRPr="00A855CF" w:rsidRDefault="00C76457">
            <w:pPr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 xml:space="preserve">Романенко, Н. В. Философия </w:t>
            </w:r>
            <w:proofErr w:type="gramStart"/>
            <w:r w:rsidRPr="00A855CF">
              <w:rPr>
                <w:sz w:val="22"/>
                <w:szCs w:val="22"/>
              </w:rPr>
              <w:t>науки :</w:t>
            </w:r>
            <w:proofErr w:type="gramEnd"/>
            <w:r w:rsidRPr="00A855CF">
              <w:rPr>
                <w:sz w:val="22"/>
                <w:szCs w:val="22"/>
              </w:rPr>
              <w:t xml:space="preserve"> монография / Н. В. Романенко. - Санкт-</w:t>
            </w:r>
            <w:proofErr w:type="gramStart"/>
            <w:r w:rsidRPr="00A855CF">
              <w:rPr>
                <w:sz w:val="22"/>
                <w:szCs w:val="22"/>
              </w:rPr>
              <w:t>Петербург :</w:t>
            </w:r>
            <w:proofErr w:type="gramEnd"/>
            <w:r w:rsidRPr="00A855CF">
              <w:rPr>
                <w:sz w:val="22"/>
                <w:szCs w:val="22"/>
              </w:rPr>
              <w:t xml:space="preserve"> Изд-во РГПУ им. А. И. Герцена, 2018. - 359 с. - </w:t>
            </w:r>
            <w:r w:rsidRPr="00A855CF">
              <w:rPr>
                <w:sz w:val="22"/>
                <w:szCs w:val="22"/>
                <w:lang w:val="en-US"/>
              </w:rPr>
              <w:t>ISBN</w:t>
            </w:r>
            <w:r w:rsidRPr="00A855CF">
              <w:rPr>
                <w:sz w:val="22"/>
                <w:szCs w:val="22"/>
              </w:rPr>
              <w:t xml:space="preserve"> 978-5-8064-2555-4. - </w:t>
            </w:r>
            <w:proofErr w:type="gramStart"/>
            <w:r w:rsidRPr="00A855CF">
              <w:rPr>
                <w:sz w:val="22"/>
                <w:szCs w:val="22"/>
              </w:rPr>
              <w:t>Текст :</w:t>
            </w:r>
            <w:proofErr w:type="gramEnd"/>
            <w:r w:rsidRPr="00A855CF">
              <w:rPr>
                <w:sz w:val="22"/>
                <w:szCs w:val="22"/>
              </w:rPr>
              <w:t xml:space="preserve"> электронный. - Режим доступа: по подписке.</w:t>
            </w:r>
          </w:p>
        </w:tc>
        <w:tc>
          <w:tcPr>
            <w:tcW w:w="1745" w:type="pct"/>
            <w:shd w:val="clear" w:color="auto" w:fill="auto"/>
          </w:tcPr>
          <w:p w14:paraId="0747AC89" w14:textId="77777777" w:rsidR="00530A60" w:rsidRPr="00A855CF" w:rsidRDefault="00ED3885">
            <w:pPr>
              <w:rPr>
                <w:sz w:val="22"/>
                <w:szCs w:val="22"/>
              </w:rPr>
            </w:pPr>
            <w:hyperlink r:id="rId12" w:history="1">
              <w:r w:rsidR="00C76457" w:rsidRPr="00A855CF">
                <w:rPr>
                  <w:color w:val="00008B"/>
                  <w:sz w:val="22"/>
                  <w:szCs w:val="22"/>
                  <w:u w:val="single"/>
                </w:rPr>
                <w:t>https://znanium.com/catalog/product/1172110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744B9A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AA857F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795A6EF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292808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16723D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D611B7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4E6DCEA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CD765E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8749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ED3885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lastRenderedPageBreak/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 xml:space="preserve">Справочная правовая система «ГАРАНТ» (инсталлированный ресурс </w:t>
            </w:r>
            <w:proofErr w:type="spellStart"/>
            <w:r w:rsidRPr="0065641B">
              <w:t>СПбГЭУ</w:t>
            </w:r>
            <w:proofErr w:type="spellEnd"/>
            <w:r w:rsidRPr="0065641B">
              <w:t xml:space="preserve">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 xml:space="preserve">Электронная библиотека </w:t>
            </w:r>
            <w:proofErr w:type="spellStart"/>
            <w:r w:rsidRPr="0065641B">
              <w:t>СПбГЭУ</w:t>
            </w:r>
            <w:proofErr w:type="spellEnd"/>
            <w:r w:rsidRPr="0065641B">
              <w:t>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A855CF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3697"/>
      </w:tblGrid>
      <w:tr w:rsidR="0065641B" w:rsidRPr="00A855CF" w14:paraId="111BDC10" w14:textId="77777777" w:rsidTr="00A855CF">
        <w:tc>
          <w:tcPr>
            <w:tcW w:w="5665" w:type="dxa"/>
            <w:shd w:val="clear" w:color="auto" w:fill="auto"/>
          </w:tcPr>
          <w:p w14:paraId="37B261DC" w14:textId="77777777" w:rsidR="00EE504A" w:rsidRPr="00A855CF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855CF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697" w:type="dxa"/>
            <w:shd w:val="clear" w:color="auto" w:fill="auto"/>
          </w:tcPr>
          <w:p w14:paraId="5160FECD" w14:textId="77777777" w:rsidR="00EE504A" w:rsidRPr="00A855CF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855CF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A855CF" w14:paraId="1B8E9F61" w14:textId="77777777" w:rsidTr="00A855CF">
        <w:tc>
          <w:tcPr>
            <w:tcW w:w="5665" w:type="dxa"/>
            <w:shd w:val="clear" w:color="auto" w:fill="auto"/>
          </w:tcPr>
          <w:p w14:paraId="74D60044" w14:textId="134844F5" w:rsidR="00EE504A" w:rsidRPr="00A855CF" w:rsidRDefault="00783533" w:rsidP="00BA48A8">
            <w:pPr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Ауд. 211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855CF">
              <w:rPr>
                <w:sz w:val="22"/>
                <w:szCs w:val="22"/>
              </w:rPr>
              <w:t xml:space="preserve"> </w:t>
            </w:r>
            <w:r w:rsidRPr="00A855CF">
              <w:rPr>
                <w:sz w:val="22"/>
                <w:szCs w:val="22"/>
              </w:rPr>
              <w:t xml:space="preserve">Специализированная  мебель и оборудование: Учебная мебель на 38 посадочных мест, доска меловая 1 шт., тумба, Компьютер </w:t>
            </w:r>
            <w:r w:rsidRPr="00A855CF">
              <w:rPr>
                <w:sz w:val="22"/>
                <w:szCs w:val="22"/>
                <w:lang w:val="en-US"/>
              </w:rPr>
              <w:t>Intel</w:t>
            </w:r>
            <w:r w:rsidRPr="00A855CF">
              <w:rPr>
                <w:sz w:val="22"/>
                <w:szCs w:val="22"/>
              </w:rPr>
              <w:t xml:space="preserve"> </w:t>
            </w:r>
            <w:r w:rsidRPr="00A855CF">
              <w:rPr>
                <w:sz w:val="22"/>
                <w:szCs w:val="22"/>
                <w:lang w:val="en-US"/>
              </w:rPr>
              <w:t>Core</w:t>
            </w:r>
            <w:r w:rsidRPr="00A855CF">
              <w:rPr>
                <w:sz w:val="22"/>
                <w:szCs w:val="22"/>
              </w:rPr>
              <w:t xml:space="preserve"> 2 </w:t>
            </w:r>
            <w:r w:rsidRPr="00A855CF">
              <w:rPr>
                <w:sz w:val="22"/>
                <w:szCs w:val="22"/>
                <w:lang w:val="en-US"/>
              </w:rPr>
              <w:t>Duo</w:t>
            </w:r>
            <w:r w:rsidRPr="00A855CF">
              <w:rPr>
                <w:sz w:val="22"/>
                <w:szCs w:val="22"/>
              </w:rPr>
              <w:t xml:space="preserve"> </w:t>
            </w:r>
            <w:r w:rsidRPr="00A855CF">
              <w:rPr>
                <w:sz w:val="22"/>
                <w:szCs w:val="22"/>
                <w:lang w:val="en-US"/>
              </w:rPr>
              <w:t>E</w:t>
            </w:r>
            <w:r w:rsidRPr="00A855CF">
              <w:rPr>
                <w:sz w:val="22"/>
                <w:szCs w:val="22"/>
              </w:rPr>
              <w:t>7300 2,6</w:t>
            </w:r>
            <w:proofErr w:type="spellStart"/>
            <w:r w:rsidRPr="00A855C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855CF">
              <w:rPr>
                <w:sz w:val="22"/>
                <w:szCs w:val="22"/>
              </w:rPr>
              <w:t>/2</w:t>
            </w:r>
            <w:r w:rsidRPr="00A855CF">
              <w:rPr>
                <w:sz w:val="22"/>
                <w:szCs w:val="22"/>
                <w:lang w:val="en-US"/>
              </w:rPr>
              <w:t>Gb</w:t>
            </w:r>
            <w:r w:rsidRPr="00A855CF">
              <w:rPr>
                <w:sz w:val="22"/>
                <w:szCs w:val="22"/>
              </w:rPr>
              <w:t>/120</w:t>
            </w:r>
            <w:r w:rsidRPr="00A855CF">
              <w:rPr>
                <w:sz w:val="22"/>
                <w:szCs w:val="22"/>
                <w:lang w:val="en-US"/>
              </w:rPr>
              <w:t>Gb</w:t>
            </w:r>
            <w:r w:rsidRPr="00A855CF">
              <w:rPr>
                <w:sz w:val="22"/>
                <w:szCs w:val="22"/>
              </w:rPr>
              <w:t xml:space="preserve"> - 1 шт., Проектор А</w:t>
            </w:r>
            <w:r w:rsidRPr="00A855CF">
              <w:rPr>
                <w:sz w:val="22"/>
                <w:szCs w:val="22"/>
                <w:lang w:val="en-US"/>
              </w:rPr>
              <w:t>ser</w:t>
            </w:r>
            <w:r w:rsidRPr="00A855CF">
              <w:rPr>
                <w:sz w:val="22"/>
                <w:szCs w:val="22"/>
              </w:rPr>
              <w:t xml:space="preserve"> </w:t>
            </w:r>
            <w:r w:rsidRPr="00A855CF">
              <w:rPr>
                <w:sz w:val="22"/>
                <w:szCs w:val="22"/>
                <w:lang w:val="en-US"/>
              </w:rPr>
              <w:t>P</w:t>
            </w:r>
            <w:r w:rsidRPr="00A855CF">
              <w:rPr>
                <w:sz w:val="22"/>
                <w:szCs w:val="22"/>
              </w:rPr>
              <w:t>7270</w:t>
            </w:r>
            <w:proofErr w:type="spellStart"/>
            <w:r w:rsidRPr="00A855C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855CF">
              <w:rPr>
                <w:sz w:val="22"/>
                <w:szCs w:val="22"/>
              </w:rPr>
              <w:t xml:space="preserve"> - 1 шт., Экран с электроприводом </w:t>
            </w:r>
            <w:r w:rsidRPr="00A855CF">
              <w:rPr>
                <w:sz w:val="22"/>
                <w:szCs w:val="22"/>
                <w:lang w:val="en-US"/>
              </w:rPr>
              <w:t>Screen</w:t>
            </w:r>
            <w:r w:rsidRPr="00A855CF">
              <w:rPr>
                <w:sz w:val="22"/>
                <w:szCs w:val="22"/>
              </w:rPr>
              <w:t xml:space="preserve"> </w:t>
            </w:r>
            <w:r w:rsidRPr="00A855CF">
              <w:rPr>
                <w:sz w:val="22"/>
                <w:szCs w:val="22"/>
                <w:lang w:val="en-US"/>
              </w:rPr>
              <w:t>Media</w:t>
            </w:r>
            <w:r w:rsidRPr="00A855CF">
              <w:rPr>
                <w:sz w:val="22"/>
                <w:szCs w:val="22"/>
              </w:rPr>
              <w:t xml:space="preserve"> </w:t>
            </w:r>
            <w:r w:rsidRPr="00A855CF">
              <w:rPr>
                <w:sz w:val="22"/>
                <w:szCs w:val="22"/>
                <w:lang w:val="en-US"/>
              </w:rPr>
              <w:t>Champion</w:t>
            </w:r>
            <w:r w:rsidRPr="00A855CF">
              <w:rPr>
                <w:sz w:val="22"/>
                <w:szCs w:val="22"/>
              </w:rPr>
              <w:t xml:space="preserve"> 203</w:t>
            </w:r>
            <w:r w:rsidRPr="00A855CF">
              <w:rPr>
                <w:sz w:val="22"/>
                <w:szCs w:val="22"/>
                <w:lang w:val="en-US"/>
              </w:rPr>
              <w:t>x</w:t>
            </w:r>
            <w:r w:rsidRPr="00A855CF">
              <w:rPr>
                <w:sz w:val="22"/>
                <w:szCs w:val="22"/>
              </w:rPr>
              <w:t>153</w:t>
            </w:r>
            <w:r w:rsidRPr="00A855CF">
              <w:rPr>
                <w:sz w:val="22"/>
                <w:szCs w:val="22"/>
                <w:lang w:val="en-US"/>
              </w:rPr>
              <w:t>cm</w:t>
            </w:r>
            <w:r w:rsidRPr="00A855CF">
              <w:rPr>
                <w:sz w:val="22"/>
                <w:szCs w:val="22"/>
              </w:rPr>
              <w:t xml:space="preserve">. </w:t>
            </w:r>
            <w:r w:rsidRPr="00A855CF">
              <w:rPr>
                <w:sz w:val="22"/>
                <w:szCs w:val="22"/>
                <w:lang w:val="en-US"/>
              </w:rPr>
              <w:t>MW</w:t>
            </w:r>
            <w:r w:rsidRPr="00A855CF">
              <w:rPr>
                <w:sz w:val="22"/>
                <w:szCs w:val="22"/>
              </w:rPr>
              <w:t xml:space="preserve"> 4:3. 4-уг. корпус - 1 шт., Акустическая система </w:t>
            </w:r>
            <w:r w:rsidRPr="00A855CF">
              <w:rPr>
                <w:sz w:val="22"/>
                <w:szCs w:val="22"/>
                <w:lang w:val="en-US"/>
              </w:rPr>
              <w:t>JBL</w:t>
            </w:r>
            <w:r w:rsidRPr="00A855CF">
              <w:rPr>
                <w:sz w:val="22"/>
                <w:szCs w:val="22"/>
              </w:rPr>
              <w:t xml:space="preserve"> </w:t>
            </w:r>
            <w:r w:rsidRPr="00A855CF">
              <w:rPr>
                <w:sz w:val="22"/>
                <w:szCs w:val="22"/>
                <w:lang w:val="en-US"/>
              </w:rPr>
              <w:t>CONTROL</w:t>
            </w:r>
            <w:r w:rsidRPr="00A855CF">
              <w:rPr>
                <w:sz w:val="22"/>
                <w:szCs w:val="22"/>
              </w:rPr>
              <w:t xml:space="preserve"> 25 </w:t>
            </w:r>
            <w:r w:rsidRPr="00A855CF">
              <w:rPr>
                <w:sz w:val="22"/>
                <w:szCs w:val="22"/>
                <w:lang w:val="en-US"/>
              </w:rPr>
              <w:t>WH</w:t>
            </w:r>
            <w:r w:rsidRPr="00A855CF">
              <w:rPr>
                <w:sz w:val="22"/>
                <w:szCs w:val="22"/>
              </w:rPr>
              <w:t xml:space="preserve"> (пара колонок) - 1 шт., Микшер усилитель ТА-1120-1шт. в </w:t>
            </w:r>
            <w:proofErr w:type="spellStart"/>
            <w:r w:rsidRPr="00A855CF">
              <w:rPr>
                <w:sz w:val="22"/>
                <w:szCs w:val="22"/>
              </w:rPr>
              <w:t>комплектк</w:t>
            </w:r>
            <w:proofErr w:type="spellEnd"/>
            <w:r w:rsidRPr="00A855CF">
              <w:rPr>
                <w:sz w:val="22"/>
                <w:szCs w:val="22"/>
              </w:rPr>
              <w:t xml:space="preserve"> с </w:t>
            </w:r>
            <w:r w:rsidRPr="00A855CF">
              <w:rPr>
                <w:sz w:val="22"/>
                <w:szCs w:val="22"/>
                <w:lang w:val="en-US"/>
              </w:rPr>
              <w:t>Behringer</w:t>
            </w:r>
            <w:r w:rsidRPr="00A855CF">
              <w:rPr>
                <w:sz w:val="22"/>
                <w:szCs w:val="22"/>
              </w:rPr>
              <w:t xml:space="preserve"> </w:t>
            </w:r>
            <w:r w:rsidRPr="00A855CF">
              <w:rPr>
                <w:sz w:val="22"/>
                <w:szCs w:val="22"/>
                <w:lang w:val="en-US"/>
              </w:rPr>
              <w:t>XM</w:t>
            </w:r>
            <w:r w:rsidRPr="00A855CF">
              <w:rPr>
                <w:sz w:val="22"/>
                <w:szCs w:val="22"/>
              </w:rPr>
              <w:t xml:space="preserve">8500 </w:t>
            </w:r>
            <w:r w:rsidRPr="00A855CF">
              <w:rPr>
                <w:sz w:val="22"/>
                <w:szCs w:val="22"/>
                <w:lang w:val="en-US"/>
              </w:rPr>
              <w:t>ULTRAVOICE</w:t>
            </w:r>
            <w:r w:rsidRPr="00A855C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97" w:type="dxa"/>
            <w:shd w:val="clear" w:color="auto" w:fill="auto"/>
          </w:tcPr>
          <w:p w14:paraId="50D52238" w14:textId="77777777" w:rsidR="00EE504A" w:rsidRPr="00A855CF" w:rsidRDefault="00783533" w:rsidP="00BA48A8">
            <w:pPr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855C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855C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855C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A855CF" w14:paraId="5C0A3850" w14:textId="77777777" w:rsidTr="00A855CF">
        <w:tc>
          <w:tcPr>
            <w:tcW w:w="5665" w:type="dxa"/>
            <w:shd w:val="clear" w:color="auto" w:fill="auto"/>
          </w:tcPr>
          <w:p w14:paraId="659D8DD2" w14:textId="568A17CF" w:rsidR="00EE504A" w:rsidRPr="00A855CF" w:rsidRDefault="00783533" w:rsidP="00BA48A8">
            <w:pPr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>Ауд. 215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855CF">
              <w:rPr>
                <w:sz w:val="22"/>
                <w:szCs w:val="22"/>
              </w:rPr>
              <w:t xml:space="preserve"> </w:t>
            </w:r>
            <w:r w:rsidRPr="00A855CF">
              <w:rPr>
                <w:sz w:val="22"/>
                <w:szCs w:val="22"/>
              </w:rPr>
              <w:t xml:space="preserve">Специализированная  мебель и оборудование: Учебная мебель на 13 посадочных мест, рабочее место преподавателя, доска меловая 1 шт., тумба, стационарный проектор, стационарный экран. Переносной мультимедийный комплект: Ноутбук </w:t>
            </w:r>
            <w:r w:rsidRPr="00A855CF">
              <w:rPr>
                <w:sz w:val="22"/>
                <w:szCs w:val="22"/>
                <w:lang w:val="en-US"/>
              </w:rPr>
              <w:t>HP</w:t>
            </w:r>
            <w:r w:rsidRPr="00A855CF">
              <w:rPr>
                <w:sz w:val="22"/>
                <w:szCs w:val="22"/>
              </w:rPr>
              <w:t xml:space="preserve"> 250 </w:t>
            </w:r>
            <w:r w:rsidRPr="00A855CF">
              <w:rPr>
                <w:sz w:val="22"/>
                <w:szCs w:val="22"/>
                <w:lang w:val="en-US"/>
              </w:rPr>
              <w:t>G</w:t>
            </w:r>
            <w:r w:rsidRPr="00A855CF">
              <w:rPr>
                <w:sz w:val="22"/>
                <w:szCs w:val="22"/>
              </w:rPr>
              <w:t>6 1</w:t>
            </w:r>
            <w:r w:rsidRPr="00A855CF">
              <w:rPr>
                <w:sz w:val="22"/>
                <w:szCs w:val="22"/>
                <w:lang w:val="en-US"/>
              </w:rPr>
              <w:t>WY</w:t>
            </w:r>
            <w:r w:rsidRPr="00A855CF">
              <w:rPr>
                <w:sz w:val="22"/>
                <w:szCs w:val="22"/>
              </w:rPr>
              <w:t>58</w:t>
            </w:r>
            <w:r w:rsidRPr="00A855CF">
              <w:rPr>
                <w:sz w:val="22"/>
                <w:szCs w:val="22"/>
                <w:lang w:val="en-US"/>
              </w:rPr>
              <w:t>EA</w:t>
            </w:r>
            <w:r w:rsidRPr="00A855CF">
              <w:rPr>
                <w:sz w:val="22"/>
                <w:szCs w:val="22"/>
              </w:rPr>
              <w:t xml:space="preserve">, Мультимедийный проектор </w:t>
            </w:r>
            <w:r w:rsidRPr="00A855CF">
              <w:rPr>
                <w:sz w:val="22"/>
                <w:szCs w:val="22"/>
                <w:lang w:val="en-US"/>
              </w:rPr>
              <w:t>LG</w:t>
            </w:r>
            <w:r w:rsidRPr="00A855CF">
              <w:rPr>
                <w:sz w:val="22"/>
                <w:szCs w:val="22"/>
              </w:rPr>
              <w:t xml:space="preserve"> </w:t>
            </w:r>
            <w:r w:rsidRPr="00A855CF">
              <w:rPr>
                <w:sz w:val="22"/>
                <w:szCs w:val="22"/>
                <w:lang w:val="en-US"/>
              </w:rPr>
              <w:t>PF</w:t>
            </w:r>
            <w:r w:rsidRPr="00A855CF">
              <w:rPr>
                <w:sz w:val="22"/>
                <w:szCs w:val="22"/>
              </w:rPr>
              <w:t>1500</w:t>
            </w:r>
            <w:r w:rsidRPr="00A855CF">
              <w:rPr>
                <w:sz w:val="22"/>
                <w:szCs w:val="22"/>
                <w:lang w:val="en-US"/>
              </w:rPr>
              <w:t>G</w:t>
            </w:r>
            <w:r w:rsidRPr="00A855C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97" w:type="dxa"/>
            <w:shd w:val="clear" w:color="auto" w:fill="auto"/>
          </w:tcPr>
          <w:p w14:paraId="6856911F" w14:textId="77777777" w:rsidR="00EE504A" w:rsidRPr="00A855CF" w:rsidRDefault="00783533" w:rsidP="00BA48A8">
            <w:pPr>
              <w:jc w:val="both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855C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855C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855CF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02E76064" w:rsidR="00710478" w:rsidRPr="00A855CF" w:rsidRDefault="00710478" w:rsidP="00A855CF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A855CF">
              <w:rPr>
                <w:rFonts w:eastAsia="Calibri"/>
              </w:rPr>
              <w:t>Определить направление научно-прикладного исследования – магистерской диссертации, составить план-график исследования.</w:t>
            </w:r>
          </w:p>
        </w:tc>
      </w:tr>
      <w:tr w:rsidR="00710478" w14:paraId="3C9BCB77" w14:textId="77777777" w:rsidTr="003F74F8">
        <w:tc>
          <w:tcPr>
            <w:tcW w:w="9356" w:type="dxa"/>
          </w:tcPr>
          <w:p w14:paraId="0F1F3E0A" w14:textId="66630D9E" w:rsidR="00710478" w:rsidRPr="00A855CF" w:rsidRDefault="00710478" w:rsidP="00A855CF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A855CF">
              <w:rPr>
                <w:rFonts w:eastAsia="Calibri"/>
              </w:rPr>
              <w:t>Провести сбор и анализ информации и эмпирических данных для проведения научно-прикладного исследования в соответствии со спецификой темы и целями магистерской диссертации, сделать обзор литературы в соответствии со спецификой темы и целями магистерской диссертации.</w:t>
            </w:r>
          </w:p>
        </w:tc>
      </w:tr>
      <w:tr w:rsidR="00710478" w14:paraId="1509E713" w14:textId="77777777" w:rsidTr="003F74F8">
        <w:tc>
          <w:tcPr>
            <w:tcW w:w="9356" w:type="dxa"/>
          </w:tcPr>
          <w:p w14:paraId="3FD97929" w14:textId="19F478DE" w:rsidR="00710478" w:rsidRPr="00A855CF" w:rsidRDefault="00710478" w:rsidP="00A855CF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A855CF">
              <w:rPr>
                <w:rFonts w:eastAsia="Calibri"/>
              </w:rPr>
              <w:lastRenderedPageBreak/>
              <w:t>Определить оптимальные кабинетные и полевые методы исследования для проведения научно-прикладного исследования - магистерской диссертации.</w:t>
            </w:r>
          </w:p>
        </w:tc>
      </w:tr>
      <w:tr w:rsidR="00710478" w14:paraId="6C5ECFF5" w14:textId="77777777" w:rsidTr="003F74F8">
        <w:tc>
          <w:tcPr>
            <w:tcW w:w="9356" w:type="dxa"/>
          </w:tcPr>
          <w:p w14:paraId="37F27AD3" w14:textId="0E8D5E71" w:rsidR="00710478" w:rsidRPr="00A855CF" w:rsidRDefault="00710478" w:rsidP="00A855CF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A855CF">
              <w:rPr>
                <w:rFonts w:eastAsia="Calibri"/>
              </w:rPr>
              <w:t>Разработать исследовательский инструментарий для сбора эмпирических данных, например, для последующего проведения экспертных интервью, опроса, анкетирования для исследования для проведения научно-прикладного исследования в соответствии со спецификой темы и целями магистерской диссертации.</w:t>
            </w:r>
          </w:p>
        </w:tc>
      </w:tr>
      <w:tr w:rsidR="00710478" w14:paraId="63D6C1E5" w14:textId="77777777" w:rsidTr="003F74F8">
        <w:tc>
          <w:tcPr>
            <w:tcW w:w="9356" w:type="dxa"/>
          </w:tcPr>
          <w:p w14:paraId="0C5CEC02" w14:textId="0628BADD" w:rsidR="00710478" w:rsidRPr="00A855CF" w:rsidRDefault="00710478" w:rsidP="00A855CF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A855CF">
              <w:rPr>
                <w:rFonts w:eastAsia="Calibri"/>
              </w:rPr>
              <w:t xml:space="preserve">Проанализировать макроокружение и отраслевое окружение организации (региона), определить совокупность внешних факторов макро и микро - окружения и провести их систематизацию в формате </w:t>
            </w:r>
            <w:r w:rsidRPr="00A855CF">
              <w:rPr>
                <w:rFonts w:eastAsia="Calibri"/>
                <w:lang w:val="en-US"/>
              </w:rPr>
              <w:t>PEST</w:t>
            </w:r>
            <w:r w:rsidRPr="00A855CF">
              <w:rPr>
                <w:rFonts w:eastAsia="Calibri"/>
              </w:rPr>
              <w:t xml:space="preserve"> и </w:t>
            </w:r>
            <w:r w:rsidRPr="00A855CF">
              <w:rPr>
                <w:rFonts w:eastAsia="Calibri"/>
                <w:lang w:val="en-US"/>
              </w:rPr>
              <w:t>SWOD</w:t>
            </w:r>
            <w:r w:rsidRPr="00A855CF">
              <w:rPr>
                <w:rFonts w:eastAsia="Calibri"/>
              </w:rPr>
              <w:t>.</w:t>
            </w:r>
          </w:p>
        </w:tc>
      </w:tr>
      <w:tr w:rsidR="00710478" w14:paraId="6E142564" w14:textId="77777777" w:rsidTr="003F74F8">
        <w:tc>
          <w:tcPr>
            <w:tcW w:w="9356" w:type="dxa"/>
          </w:tcPr>
          <w:p w14:paraId="40D95EBC" w14:textId="2E8B8FCB" w:rsidR="00710478" w:rsidRPr="00A855CF" w:rsidRDefault="00710478" w:rsidP="00A855CF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A855CF">
              <w:rPr>
                <w:rFonts w:eastAsia="Calibri"/>
              </w:rPr>
              <w:t>Определить методологический аппарат научно-прикладного исследования в соответствии со спецификой темы и целями магистерской диссертации.</w:t>
            </w:r>
          </w:p>
        </w:tc>
      </w:tr>
      <w:tr w:rsidR="00710478" w14:paraId="009CD133" w14:textId="77777777" w:rsidTr="003F74F8">
        <w:tc>
          <w:tcPr>
            <w:tcW w:w="9356" w:type="dxa"/>
          </w:tcPr>
          <w:p w14:paraId="15EB5807" w14:textId="0F1A7C8C" w:rsidR="00710478" w:rsidRPr="00A855CF" w:rsidRDefault="00710478" w:rsidP="00A855CF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A855CF">
              <w:rPr>
                <w:rFonts w:eastAsia="Calibri"/>
              </w:rPr>
              <w:t>Разработать и презентовать дизайн научно-прикладного исследования - магистерской диссертации (</w:t>
            </w:r>
            <w:r w:rsidRPr="00A855CF">
              <w:rPr>
                <w:rFonts w:eastAsia="Calibri"/>
                <w:lang w:val="en-US"/>
              </w:rPr>
              <w:t>research</w:t>
            </w:r>
            <w:r w:rsidRPr="00A855CF">
              <w:rPr>
                <w:rFonts w:eastAsia="Calibri"/>
              </w:rPr>
              <w:t xml:space="preserve"> </w:t>
            </w:r>
            <w:r w:rsidRPr="00A855CF">
              <w:rPr>
                <w:rFonts w:eastAsia="Calibri"/>
                <w:lang w:val="en-US"/>
              </w:rPr>
              <w:t>proposal</w:t>
            </w:r>
            <w:r w:rsidRPr="00A855CF">
              <w:rPr>
                <w:rFonts w:eastAsia="Calibri"/>
              </w:rPr>
              <w:t>).</w:t>
            </w:r>
          </w:p>
        </w:tc>
      </w:tr>
      <w:tr w:rsidR="00710478" w14:paraId="25E2B511" w14:textId="77777777" w:rsidTr="003F74F8">
        <w:tc>
          <w:tcPr>
            <w:tcW w:w="9356" w:type="dxa"/>
          </w:tcPr>
          <w:p w14:paraId="1B123E0A" w14:textId="2E7D1B06" w:rsidR="00710478" w:rsidRPr="00A855CF" w:rsidRDefault="00710478" w:rsidP="00A855CF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A855CF">
              <w:rPr>
                <w:rFonts w:eastAsia="Calibri"/>
              </w:rPr>
              <w:t>Подготовить доклад и принять очное участие на конференции по теме диссертационного исследования.</w:t>
            </w:r>
          </w:p>
        </w:tc>
      </w:tr>
      <w:tr w:rsidR="00710478" w14:paraId="5E4475E9" w14:textId="77777777" w:rsidTr="003F74F8">
        <w:tc>
          <w:tcPr>
            <w:tcW w:w="9356" w:type="dxa"/>
          </w:tcPr>
          <w:p w14:paraId="05490B55" w14:textId="63956602" w:rsidR="00710478" w:rsidRPr="00A855CF" w:rsidRDefault="00710478" w:rsidP="00A855CF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A855CF">
              <w:rPr>
                <w:rFonts w:eastAsia="Calibri"/>
              </w:rPr>
              <w:t>Подготовить и опубликовать научную статью, отражающую специфику темы магистерской диссертации, в издании индексируемом Российским индексом научного цитирования.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A855CF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A855CF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855CF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A855CF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855CF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A855CF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A855CF" w:rsidRDefault="006E5421" w:rsidP="0035746E">
            <w:pPr>
              <w:jc w:val="center"/>
              <w:rPr>
                <w:sz w:val="22"/>
                <w:szCs w:val="22"/>
              </w:rPr>
            </w:pPr>
            <w:r w:rsidRPr="00A855CF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A855CF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A855CF" w:rsidRDefault="006E5421" w:rsidP="00A855C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855CF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A855CF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855CF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A855CF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A855CF" w:rsidRDefault="006E5421" w:rsidP="00A855C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855CF">
              <w:rPr>
                <w:rStyle w:val="36"/>
                <w:color w:val="auto"/>
                <w:sz w:val="22"/>
                <w:szCs w:val="22"/>
                <w:u w:val="none"/>
              </w:rPr>
              <w:t xml:space="preserve">При защите отчета студент показал глубокие знания, полученные при </w:t>
            </w:r>
            <w:r w:rsidRPr="00A855CF">
              <w:rPr>
                <w:rStyle w:val="36"/>
                <w:color w:val="auto"/>
                <w:sz w:val="22"/>
                <w:szCs w:val="22"/>
                <w:u w:val="none"/>
              </w:rPr>
              <w:lastRenderedPageBreak/>
              <w:t>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A855CF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855CF">
              <w:rPr>
                <w:rFonts w:eastAsia="Calibri"/>
                <w:sz w:val="22"/>
                <w:szCs w:val="22"/>
                <w:lang w:eastAsia="en-US"/>
              </w:rPr>
              <w:lastRenderedPageBreak/>
              <w:t>4 (балл 70-84)</w:t>
            </w:r>
          </w:p>
        </w:tc>
      </w:tr>
      <w:tr w:rsidR="0065641B" w:rsidRPr="00A855CF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A855CF" w:rsidRDefault="006E5421" w:rsidP="00A855C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855CF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A855CF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855CF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A855CF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A855CF" w:rsidRDefault="006E5421" w:rsidP="00A855CF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A855CF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A855CF" w:rsidRDefault="006E5421" w:rsidP="00A855C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855CF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A855CF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855CF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A855CF">
      <w:headerReference w:type="default" r:id="rId17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69988A" w14:textId="77777777" w:rsidR="008B26CB" w:rsidRDefault="008B26CB" w:rsidP="00AB39E8">
      <w:r>
        <w:separator/>
      </w:r>
    </w:p>
  </w:endnote>
  <w:endnote w:type="continuationSeparator" w:id="0">
    <w:p w14:paraId="06124D18" w14:textId="77777777" w:rsidR="008B26CB" w:rsidRDefault="008B26CB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C6A8D" w14:textId="77777777" w:rsidR="008B26CB" w:rsidRDefault="008B26CB" w:rsidP="00AB39E8">
      <w:r>
        <w:separator/>
      </w:r>
    </w:p>
  </w:footnote>
  <w:footnote w:type="continuationSeparator" w:id="0">
    <w:p w14:paraId="49942239" w14:textId="77777777" w:rsidR="008B26CB" w:rsidRDefault="008B26CB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31C1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941C21"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231C1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 w15:restartNumberingAfterBreak="0">
    <w:nsid w:val="0AC00F11"/>
    <w:multiLevelType w:val="hybridMultilevel"/>
    <w:tmpl w:val="59104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 w15:restartNumberingAfterBreak="0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 w15:restartNumberingAfterBreak="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 w15:restartNumberingAfterBreak="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 w15:restartNumberingAfterBreak="0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5"/>
  </w:num>
  <w:num w:numId="8">
    <w:abstractNumId w:val="13"/>
  </w:num>
  <w:num w:numId="9">
    <w:abstractNumId w:val="2"/>
  </w:num>
  <w:num w:numId="10">
    <w:abstractNumId w:val="20"/>
  </w:num>
  <w:num w:numId="11">
    <w:abstractNumId w:val="3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3"/>
  </w:num>
  <w:num w:numId="24">
    <w:abstractNumId w:val="7"/>
  </w:num>
  <w:num w:numId="25">
    <w:abstractNumId w:val="17"/>
  </w:num>
  <w:num w:numId="26">
    <w:abstractNumId w:val="9"/>
  </w:num>
  <w:num w:numId="27">
    <w:abstractNumId w:val="5"/>
  </w:num>
  <w:num w:numId="2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855CF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D3885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2BAC527"/>
  <w15:chartTrackingRefBased/>
  <w15:docId w15:val="{3E297C59-11ED-40B1-9E86-CD8260A0F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ac.unecon.ru/elibrary/ucheb/%D0%9C%D0%B5%D1%82%D0%BE%D0%B4%D0%BE%D0%BB%D0%BE%D0%B3%D0%B8%D1%8F%20%D0%BD%D0%B0%D1%83%D1%87%D0%BD%D1%8B%D1%85%20%D0%B8%D1%81%D1%81%D0%BB%D0%B5%D0%B4%D0%BE%D0%B2%D0%B0%D0%BD%D0%B8%D0%B9_23.pdf" TargetMode="Externa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172110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871542%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znanium.com/catalog/product/1869476%2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1894183%20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6EECAE-6130-4180-8509-7AEF24631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13</Pages>
  <Words>4772</Words>
  <Characters>27203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Наталья Сергеевна Рябчикова</cp:lastModifiedBy>
  <cp:revision>38</cp:revision>
  <cp:lastPrinted>2019-08-27T08:58:00Z</cp:lastPrinted>
  <dcterms:created xsi:type="dcterms:W3CDTF">2021-09-23T14:46:00Z</dcterms:created>
  <dcterms:modified xsi:type="dcterms:W3CDTF">2026-06-30T07:55:00Z</dcterms:modified>
</cp:coreProperties>
</file>